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4BA16" w14:textId="77777777" w:rsidR="00065B0A" w:rsidRDefault="00065B0A">
      <w:pPr>
        <w:rPr>
          <w:b/>
          <w:bCs/>
        </w:rPr>
      </w:pPr>
      <w:r w:rsidRPr="00065B0A">
        <w:rPr>
          <w:b/>
          <w:bCs/>
        </w:rPr>
        <w:t>INFORMATION/EMAILS FOR THE FULL COUNCIL MEETING 9/6/25</w:t>
      </w:r>
    </w:p>
    <w:p w14:paraId="7C9A6289" w14:textId="77777777" w:rsidR="003F555F" w:rsidRDefault="003F555F">
      <w:pPr>
        <w:rPr>
          <w:b/>
          <w:bCs/>
        </w:rPr>
      </w:pPr>
    </w:p>
    <w:p w14:paraId="5A5AA8E6" w14:textId="1469C385" w:rsidR="003F555F" w:rsidRPr="00516C70" w:rsidRDefault="003F555F">
      <w:pPr>
        <w:rPr>
          <w:b/>
          <w:bCs/>
          <w:color w:val="FF0000"/>
        </w:rPr>
      </w:pPr>
      <w:r w:rsidRPr="00516C70">
        <w:rPr>
          <w:b/>
          <w:bCs/>
          <w:color w:val="FF0000"/>
          <w:highlight w:val="yellow"/>
        </w:rPr>
        <w:t>From Wittering/</w:t>
      </w:r>
      <w:proofErr w:type="spellStart"/>
      <w:r w:rsidRPr="00516C70">
        <w:rPr>
          <w:b/>
          <w:bCs/>
          <w:color w:val="FF0000"/>
          <w:highlight w:val="yellow"/>
        </w:rPr>
        <w:t>Ketton</w:t>
      </w:r>
      <w:proofErr w:type="spellEnd"/>
      <w:r w:rsidRPr="00516C70">
        <w:rPr>
          <w:b/>
          <w:bCs/>
          <w:color w:val="FF0000"/>
          <w:highlight w:val="yellow"/>
        </w:rPr>
        <w:t xml:space="preserve"> for the coming football season – changes to hire agreement</w:t>
      </w:r>
    </w:p>
    <w:p w14:paraId="5C55463A" w14:textId="77777777" w:rsidR="003F555F" w:rsidRPr="003F555F" w:rsidRDefault="003F555F" w:rsidP="003F555F">
      <w:pPr>
        <w:shd w:val="clear" w:color="auto" w:fill="FFFFFF"/>
        <w:spacing w:after="0" w:line="240" w:lineRule="auto"/>
        <w:rPr>
          <w:rFonts w:ascii="Calibri" w:eastAsia="Times New Roman" w:hAnsi="Calibri" w:cs="Calibri"/>
          <w:color w:val="000000"/>
          <w:kern w:val="0"/>
          <w:sz w:val="22"/>
          <w:szCs w:val="22"/>
          <w:lang w:eastAsia="en-GB"/>
          <w14:ligatures w14:val="none"/>
        </w:rPr>
      </w:pPr>
      <w:r w:rsidRPr="003F555F">
        <w:rPr>
          <w:rFonts w:ascii="Calibri" w:eastAsia="Times New Roman" w:hAnsi="Calibri" w:cs="Calibri"/>
          <w:b/>
          <w:bCs/>
          <w:color w:val="000000"/>
          <w:kern w:val="0"/>
          <w:lang w:eastAsia="en-GB"/>
          <w14:ligatures w14:val="none"/>
        </w:rPr>
        <w:t>Easton on the Hill Parish Council</w:t>
      </w:r>
    </w:p>
    <w:p w14:paraId="4E73FC5B" w14:textId="77777777" w:rsidR="003F555F" w:rsidRPr="003F555F" w:rsidRDefault="003F555F" w:rsidP="003F555F">
      <w:pPr>
        <w:shd w:val="clear" w:color="auto" w:fill="FFFFFF"/>
        <w:spacing w:after="0" w:line="240" w:lineRule="auto"/>
        <w:rPr>
          <w:rFonts w:ascii="Calibri" w:eastAsia="Times New Roman" w:hAnsi="Calibri" w:cs="Calibri"/>
          <w:color w:val="000000"/>
          <w:kern w:val="0"/>
          <w:sz w:val="22"/>
          <w:szCs w:val="22"/>
          <w:lang w:eastAsia="en-GB"/>
          <w14:ligatures w14:val="none"/>
        </w:rPr>
      </w:pPr>
      <w:r w:rsidRPr="003F555F">
        <w:rPr>
          <w:rFonts w:ascii="Calibri" w:eastAsia="Times New Roman" w:hAnsi="Calibri" w:cs="Calibri"/>
          <w:color w:val="000000"/>
          <w:kern w:val="0"/>
          <w:lang w:eastAsia="en-GB"/>
          <w14:ligatures w14:val="none"/>
        </w:rPr>
        <w:t> </w:t>
      </w:r>
    </w:p>
    <w:p w14:paraId="52A50E5E" w14:textId="77777777" w:rsidR="003F555F" w:rsidRPr="003F555F" w:rsidRDefault="003F555F" w:rsidP="003F555F">
      <w:pPr>
        <w:shd w:val="clear" w:color="auto" w:fill="FFFFFF"/>
        <w:spacing w:after="0" w:line="240" w:lineRule="auto"/>
        <w:rPr>
          <w:rFonts w:ascii="Calibri" w:eastAsia="Times New Roman" w:hAnsi="Calibri" w:cs="Calibri"/>
          <w:color w:val="000000"/>
          <w:kern w:val="0"/>
          <w:sz w:val="22"/>
          <w:szCs w:val="22"/>
          <w:lang w:eastAsia="en-GB"/>
          <w14:ligatures w14:val="none"/>
        </w:rPr>
      </w:pPr>
      <w:r w:rsidRPr="003F555F">
        <w:rPr>
          <w:rFonts w:ascii="Calibri" w:eastAsia="Times New Roman" w:hAnsi="Calibri" w:cs="Calibri"/>
          <w:color w:val="000000"/>
          <w:kern w:val="0"/>
          <w:lang w:eastAsia="en-GB"/>
          <w14:ligatures w14:val="none"/>
        </w:rPr>
        <w:t xml:space="preserve">We would like to begin by acknowledging that many within the community are already aware that Wittering </w:t>
      </w:r>
      <w:proofErr w:type="spellStart"/>
      <w:r w:rsidRPr="003F555F">
        <w:rPr>
          <w:rFonts w:ascii="Calibri" w:eastAsia="Times New Roman" w:hAnsi="Calibri" w:cs="Calibri"/>
          <w:color w:val="000000"/>
          <w:kern w:val="0"/>
          <w:lang w:eastAsia="en-GB"/>
          <w14:ligatures w14:val="none"/>
        </w:rPr>
        <w:t>Premiair</w:t>
      </w:r>
      <w:proofErr w:type="spellEnd"/>
      <w:r w:rsidRPr="003F555F">
        <w:rPr>
          <w:rFonts w:ascii="Calibri" w:eastAsia="Times New Roman" w:hAnsi="Calibri" w:cs="Calibri"/>
          <w:color w:val="000000"/>
          <w:kern w:val="0"/>
          <w:lang w:eastAsia="en-GB"/>
          <w14:ligatures w14:val="none"/>
        </w:rPr>
        <w:t xml:space="preserve"> has now merged with </w:t>
      </w:r>
      <w:proofErr w:type="spellStart"/>
      <w:r w:rsidRPr="003F555F">
        <w:rPr>
          <w:rFonts w:ascii="Calibri" w:eastAsia="Times New Roman" w:hAnsi="Calibri" w:cs="Calibri"/>
          <w:color w:val="000000"/>
          <w:kern w:val="0"/>
          <w:lang w:eastAsia="en-GB"/>
          <w14:ligatures w14:val="none"/>
        </w:rPr>
        <w:t>Ketton</w:t>
      </w:r>
      <w:proofErr w:type="spellEnd"/>
      <w:r w:rsidRPr="003F555F">
        <w:rPr>
          <w:rFonts w:ascii="Calibri" w:eastAsia="Times New Roman" w:hAnsi="Calibri" w:cs="Calibri"/>
          <w:color w:val="000000"/>
          <w:kern w:val="0"/>
          <w:lang w:eastAsia="en-GB"/>
          <w14:ligatures w14:val="none"/>
        </w:rPr>
        <w:t xml:space="preserve"> Sports F.C. While the team that once proudly represented Easton on the Hill continues to do so, it now operates under the </w:t>
      </w:r>
      <w:proofErr w:type="spellStart"/>
      <w:r w:rsidRPr="003F555F">
        <w:rPr>
          <w:rFonts w:ascii="Calibri" w:eastAsia="Times New Roman" w:hAnsi="Calibri" w:cs="Calibri"/>
          <w:color w:val="000000"/>
          <w:kern w:val="0"/>
          <w:lang w:eastAsia="en-GB"/>
          <w14:ligatures w14:val="none"/>
        </w:rPr>
        <w:t>Ketton</w:t>
      </w:r>
      <w:proofErr w:type="spellEnd"/>
      <w:r w:rsidRPr="003F555F">
        <w:rPr>
          <w:rFonts w:ascii="Calibri" w:eastAsia="Times New Roman" w:hAnsi="Calibri" w:cs="Calibri"/>
          <w:color w:val="000000"/>
          <w:kern w:val="0"/>
          <w:lang w:eastAsia="en-GB"/>
          <w14:ligatures w14:val="none"/>
        </w:rPr>
        <w:t xml:space="preserve"> Sports banner. This transition brings with it enhanced development pathways for our players—whether in football or coaching—and introduces a more stable and structured foundation for the club’s operations. We are committed to continuing our valued relationship with Easton on the Hill Parish Council. At the same time, we respectfully request that </w:t>
      </w:r>
      <w:proofErr w:type="gramStart"/>
      <w:r w:rsidRPr="003F555F">
        <w:rPr>
          <w:rFonts w:ascii="Calibri" w:eastAsia="Times New Roman" w:hAnsi="Calibri" w:cs="Calibri"/>
          <w:color w:val="000000"/>
          <w:kern w:val="0"/>
          <w:lang w:eastAsia="en-GB"/>
          <w14:ligatures w14:val="none"/>
        </w:rPr>
        <w:t>a number of</w:t>
      </w:r>
      <w:proofErr w:type="gramEnd"/>
      <w:r w:rsidRPr="003F555F">
        <w:rPr>
          <w:rFonts w:ascii="Calibri" w:eastAsia="Times New Roman" w:hAnsi="Calibri" w:cs="Calibri"/>
          <w:color w:val="000000"/>
          <w:kern w:val="0"/>
          <w:lang w:eastAsia="en-GB"/>
          <w14:ligatures w14:val="none"/>
        </w:rPr>
        <w:t xml:space="preserve"> amendments to the current terms of use be considered. These changes are intended to support a smoother, more efficient operation of our activities at the playing field, while ensuring the field remains a well-maintained and accessible asset for the entire community.</w:t>
      </w:r>
    </w:p>
    <w:p w14:paraId="212507CA" w14:textId="77777777" w:rsidR="003F555F" w:rsidRPr="003F555F" w:rsidRDefault="003F555F" w:rsidP="003F555F">
      <w:pPr>
        <w:shd w:val="clear" w:color="auto" w:fill="FFFFFF"/>
        <w:spacing w:after="0" w:line="240" w:lineRule="auto"/>
        <w:rPr>
          <w:rFonts w:ascii="Calibri" w:eastAsia="Times New Roman" w:hAnsi="Calibri" w:cs="Calibri"/>
          <w:color w:val="000000"/>
          <w:kern w:val="0"/>
          <w:sz w:val="22"/>
          <w:szCs w:val="22"/>
          <w:lang w:eastAsia="en-GB"/>
          <w14:ligatures w14:val="none"/>
        </w:rPr>
      </w:pPr>
      <w:r w:rsidRPr="003F555F">
        <w:rPr>
          <w:rFonts w:ascii="Calibri" w:eastAsia="Times New Roman" w:hAnsi="Calibri" w:cs="Calibri"/>
          <w:color w:val="000000"/>
          <w:kern w:val="0"/>
          <w:lang w:eastAsia="en-GB"/>
          <w14:ligatures w14:val="none"/>
        </w:rPr>
        <w:t> </w:t>
      </w:r>
    </w:p>
    <w:p w14:paraId="24A8897B" w14:textId="77777777" w:rsidR="003F555F" w:rsidRPr="003F555F" w:rsidRDefault="003F555F" w:rsidP="003F555F">
      <w:pPr>
        <w:shd w:val="clear" w:color="auto" w:fill="FFFFFF"/>
        <w:spacing w:after="0" w:line="240" w:lineRule="auto"/>
        <w:rPr>
          <w:rFonts w:ascii="Calibri" w:eastAsia="Times New Roman" w:hAnsi="Calibri" w:cs="Calibri"/>
          <w:color w:val="000000"/>
          <w:kern w:val="0"/>
          <w:sz w:val="22"/>
          <w:szCs w:val="22"/>
          <w:lang w:eastAsia="en-GB"/>
          <w14:ligatures w14:val="none"/>
        </w:rPr>
      </w:pPr>
      <w:r w:rsidRPr="003F555F">
        <w:rPr>
          <w:rFonts w:ascii="Calibri" w:eastAsia="Times New Roman" w:hAnsi="Calibri" w:cs="Calibri"/>
          <w:color w:val="000000"/>
          <w:kern w:val="0"/>
          <w:lang w:eastAsia="en-GB"/>
          <w14:ligatures w14:val="none"/>
        </w:rPr>
        <w:t>1. Fixture Usage Request</w:t>
      </w:r>
    </w:p>
    <w:p w14:paraId="70AEF6E4" w14:textId="77777777" w:rsidR="003F555F" w:rsidRPr="003F555F" w:rsidRDefault="003F555F" w:rsidP="003F555F">
      <w:pPr>
        <w:shd w:val="clear" w:color="auto" w:fill="FFFFFF"/>
        <w:spacing w:after="0" w:line="240" w:lineRule="auto"/>
        <w:rPr>
          <w:rFonts w:ascii="Calibri" w:eastAsia="Times New Roman" w:hAnsi="Calibri" w:cs="Calibri"/>
          <w:color w:val="000000"/>
          <w:kern w:val="0"/>
          <w:sz w:val="22"/>
          <w:szCs w:val="22"/>
          <w:lang w:eastAsia="en-GB"/>
          <w14:ligatures w14:val="none"/>
        </w:rPr>
      </w:pPr>
      <w:r w:rsidRPr="003F555F">
        <w:rPr>
          <w:rFonts w:ascii="Calibri" w:eastAsia="Times New Roman" w:hAnsi="Calibri" w:cs="Calibri"/>
          <w:color w:val="000000"/>
          <w:kern w:val="0"/>
          <w:lang w:eastAsia="en-GB"/>
          <w14:ligatures w14:val="none"/>
        </w:rPr>
        <w:t>We request permission to host up to 45 football fixtures between August and April, with a contingency of up to 5 additional matches in the event of extended cup runs. These fixtures will span across our junior, men’s, and ladies’ teams, and may be scheduled throughout the week.</w:t>
      </w:r>
    </w:p>
    <w:p w14:paraId="03428669" w14:textId="77777777" w:rsidR="003F555F" w:rsidRPr="003F555F" w:rsidRDefault="003F555F" w:rsidP="003F555F">
      <w:pPr>
        <w:shd w:val="clear" w:color="auto" w:fill="FFFFFF"/>
        <w:spacing w:after="0" w:line="240" w:lineRule="auto"/>
        <w:rPr>
          <w:rFonts w:ascii="Calibri" w:eastAsia="Times New Roman" w:hAnsi="Calibri" w:cs="Calibri"/>
          <w:color w:val="000000"/>
          <w:kern w:val="0"/>
          <w:sz w:val="22"/>
          <w:szCs w:val="22"/>
          <w:lang w:eastAsia="en-GB"/>
          <w14:ligatures w14:val="none"/>
        </w:rPr>
      </w:pPr>
      <w:r w:rsidRPr="003F555F">
        <w:rPr>
          <w:rFonts w:ascii="Calibri" w:eastAsia="Times New Roman" w:hAnsi="Calibri" w:cs="Calibri"/>
          <w:color w:val="000000"/>
          <w:kern w:val="0"/>
          <w:lang w:eastAsia="en-GB"/>
          <w14:ligatures w14:val="none"/>
        </w:rPr>
        <w:t> </w:t>
      </w:r>
    </w:p>
    <w:p w14:paraId="2A2B2E1B" w14:textId="77777777" w:rsidR="003F555F" w:rsidRPr="003F555F" w:rsidRDefault="003F555F" w:rsidP="003F555F">
      <w:pPr>
        <w:shd w:val="clear" w:color="auto" w:fill="FFFFFF"/>
        <w:spacing w:after="0" w:line="240" w:lineRule="auto"/>
        <w:rPr>
          <w:rFonts w:ascii="Calibri" w:eastAsia="Times New Roman" w:hAnsi="Calibri" w:cs="Calibri"/>
          <w:color w:val="000000"/>
          <w:kern w:val="0"/>
          <w:sz w:val="22"/>
          <w:szCs w:val="22"/>
          <w:lang w:eastAsia="en-GB"/>
          <w14:ligatures w14:val="none"/>
        </w:rPr>
      </w:pPr>
      <w:r w:rsidRPr="003F555F">
        <w:rPr>
          <w:rFonts w:ascii="Calibri" w:eastAsia="Times New Roman" w:hAnsi="Calibri" w:cs="Calibri"/>
          <w:color w:val="000000"/>
          <w:kern w:val="0"/>
          <w:lang w:eastAsia="en-GB"/>
          <w14:ligatures w14:val="none"/>
        </w:rPr>
        <w:t>2. Pitch Care and Maintenance</w:t>
      </w:r>
    </w:p>
    <w:p w14:paraId="559491FC" w14:textId="77777777" w:rsidR="003F555F" w:rsidRPr="003F555F" w:rsidRDefault="003F555F" w:rsidP="003F555F">
      <w:pPr>
        <w:shd w:val="clear" w:color="auto" w:fill="FFFFFF"/>
        <w:spacing w:after="0" w:line="240" w:lineRule="auto"/>
        <w:rPr>
          <w:rFonts w:ascii="Calibri" w:eastAsia="Times New Roman" w:hAnsi="Calibri" w:cs="Calibri"/>
          <w:color w:val="000000"/>
          <w:kern w:val="0"/>
          <w:sz w:val="22"/>
          <w:szCs w:val="22"/>
          <w:lang w:eastAsia="en-GB"/>
          <w14:ligatures w14:val="none"/>
        </w:rPr>
      </w:pPr>
      <w:r w:rsidRPr="003F555F">
        <w:rPr>
          <w:rFonts w:ascii="Calibri" w:eastAsia="Times New Roman" w:hAnsi="Calibri" w:cs="Calibri"/>
          <w:color w:val="000000"/>
          <w:kern w:val="0"/>
          <w:lang w:eastAsia="en-GB"/>
          <w14:ligatures w14:val="none"/>
        </w:rPr>
        <w:t xml:space="preserve">The condition and upkeep of the pitch is a top priority for </w:t>
      </w:r>
      <w:proofErr w:type="spellStart"/>
      <w:r w:rsidRPr="003F555F">
        <w:rPr>
          <w:rFonts w:ascii="Calibri" w:eastAsia="Times New Roman" w:hAnsi="Calibri" w:cs="Calibri"/>
          <w:color w:val="000000"/>
          <w:kern w:val="0"/>
          <w:lang w:eastAsia="en-GB"/>
          <w14:ligatures w14:val="none"/>
        </w:rPr>
        <w:t>Ketton</w:t>
      </w:r>
      <w:proofErr w:type="spellEnd"/>
      <w:r w:rsidRPr="003F555F">
        <w:rPr>
          <w:rFonts w:ascii="Calibri" w:eastAsia="Times New Roman" w:hAnsi="Calibri" w:cs="Calibri"/>
          <w:color w:val="000000"/>
          <w:kern w:val="0"/>
          <w:lang w:eastAsia="en-GB"/>
          <w14:ligatures w14:val="none"/>
        </w:rPr>
        <w:t xml:space="preserve"> Sports F.C. We commit that no fixture will be played if it risks compromising the field’s condition. To support this, we will provide the services of our experienced groundsman from </w:t>
      </w:r>
      <w:proofErr w:type="spellStart"/>
      <w:r w:rsidRPr="003F555F">
        <w:rPr>
          <w:rFonts w:ascii="Calibri" w:eastAsia="Times New Roman" w:hAnsi="Calibri" w:cs="Calibri"/>
          <w:color w:val="000000"/>
          <w:kern w:val="0"/>
          <w:lang w:eastAsia="en-GB"/>
          <w14:ligatures w14:val="none"/>
        </w:rPr>
        <w:t>Ketton</w:t>
      </w:r>
      <w:proofErr w:type="spellEnd"/>
      <w:r w:rsidRPr="003F555F">
        <w:rPr>
          <w:rFonts w:ascii="Calibri" w:eastAsia="Times New Roman" w:hAnsi="Calibri" w:cs="Calibri"/>
          <w:color w:val="000000"/>
          <w:kern w:val="0"/>
          <w:lang w:eastAsia="en-GB"/>
          <w14:ligatures w14:val="none"/>
        </w:rPr>
        <w:t xml:space="preserve"> Sports &amp; Community Centre, who has over 20 years of experience in maintaining both football and cricket pitches. His duties will include grass cutting and line marking and this service will be provided at no cost to Easton on the Hill Parish Council.</w:t>
      </w:r>
    </w:p>
    <w:p w14:paraId="3FB148AA" w14:textId="77777777" w:rsidR="003F555F" w:rsidRPr="003F555F" w:rsidRDefault="003F555F" w:rsidP="003F555F">
      <w:pPr>
        <w:shd w:val="clear" w:color="auto" w:fill="FFFFFF"/>
        <w:spacing w:after="0" w:line="240" w:lineRule="auto"/>
        <w:rPr>
          <w:rFonts w:ascii="Calibri" w:eastAsia="Times New Roman" w:hAnsi="Calibri" w:cs="Calibri"/>
          <w:color w:val="000000"/>
          <w:kern w:val="0"/>
          <w:sz w:val="22"/>
          <w:szCs w:val="22"/>
          <w:lang w:eastAsia="en-GB"/>
          <w14:ligatures w14:val="none"/>
        </w:rPr>
      </w:pPr>
      <w:r w:rsidRPr="003F555F">
        <w:rPr>
          <w:rFonts w:ascii="Calibri" w:eastAsia="Times New Roman" w:hAnsi="Calibri" w:cs="Calibri"/>
          <w:color w:val="000000"/>
          <w:kern w:val="0"/>
          <w:lang w:eastAsia="en-GB"/>
          <w14:ligatures w14:val="none"/>
        </w:rPr>
        <w:t> </w:t>
      </w:r>
    </w:p>
    <w:p w14:paraId="0F3D6C9D" w14:textId="77777777" w:rsidR="003F555F" w:rsidRPr="003F555F" w:rsidRDefault="003F555F" w:rsidP="003F555F">
      <w:pPr>
        <w:shd w:val="clear" w:color="auto" w:fill="FFFFFF"/>
        <w:spacing w:after="0" w:line="240" w:lineRule="auto"/>
        <w:rPr>
          <w:rFonts w:ascii="Calibri" w:eastAsia="Times New Roman" w:hAnsi="Calibri" w:cs="Calibri"/>
          <w:color w:val="000000"/>
          <w:kern w:val="0"/>
          <w:sz w:val="22"/>
          <w:szCs w:val="22"/>
          <w:lang w:eastAsia="en-GB"/>
          <w14:ligatures w14:val="none"/>
        </w:rPr>
      </w:pPr>
      <w:r w:rsidRPr="003F555F">
        <w:rPr>
          <w:rFonts w:ascii="Calibri" w:eastAsia="Times New Roman" w:hAnsi="Calibri" w:cs="Calibri"/>
          <w:color w:val="000000"/>
          <w:kern w:val="0"/>
          <w:lang w:eastAsia="en-GB"/>
          <w14:ligatures w14:val="none"/>
        </w:rPr>
        <w:t>3. Addition of a 9-a-Side Pitch</w:t>
      </w:r>
    </w:p>
    <w:p w14:paraId="427C881F" w14:textId="77777777" w:rsidR="003F555F" w:rsidRPr="003F555F" w:rsidRDefault="003F555F" w:rsidP="003F555F">
      <w:pPr>
        <w:shd w:val="clear" w:color="auto" w:fill="FFFFFF"/>
        <w:spacing w:after="0" w:line="240" w:lineRule="auto"/>
        <w:rPr>
          <w:rFonts w:ascii="Calibri" w:eastAsia="Times New Roman" w:hAnsi="Calibri" w:cs="Calibri"/>
          <w:color w:val="000000"/>
          <w:kern w:val="0"/>
          <w:sz w:val="22"/>
          <w:szCs w:val="22"/>
          <w:lang w:eastAsia="en-GB"/>
          <w14:ligatures w14:val="none"/>
        </w:rPr>
      </w:pPr>
      <w:r w:rsidRPr="003F555F">
        <w:rPr>
          <w:rFonts w:ascii="Calibri" w:eastAsia="Times New Roman" w:hAnsi="Calibri" w:cs="Calibri"/>
          <w:color w:val="000000"/>
          <w:kern w:val="0"/>
          <w:lang w:eastAsia="en-GB"/>
          <w14:ligatures w14:val="none"/>
        </w:rPr>
        <w:t xml:space="preserve">We propose the installation of a 9-a-side football pitch (80 x 50 yards) to support the development of Under 11’s and Under 12’s </w:t>
      </w:r>
      <w:proofErr w:type="gramStart"/>
      <w:r w:rsidRPr="003F555F">
        <w:rPr>
          <w:rFonts w:ascii="Calibri" w:eastAsia="Times New Roman" w:hAnsi="Calibri" w:cs="Calibri"/>
          <w:color w:val="000000"/>
          <w:kern w:val="0"/>
          <w:lang w:eastAsia="en-GB"/>
          <w14:ligatures w14:val="none"/>
        </w:rPr>
        <w:t>kids</w:t>
      </w:r>
      <w:proofErr w:type="gramEnd"/>
      <w:r w:rsidRPr="003F555F">
        <w:rPr>
          <w:rFonts w:ascii="Calibri" w:eastAsia="Times New Roman" w:hAnsi="Calibri" w:cs="Calibri"/>
          <w:color w:val="000000"/>
          <w:kern w:val="0"/>
          <w:lang w:eastAsia="en-GB"/>
          <w14:ligatures w14:val="none"/>
        </w:rPr>
        <w:t xml:space="preserve"> teams. This pitch has been successfully tested and fits within the current field layout without interfering with the existing cricket pitch.</w:t>
      </w:r>
    </w:p>
    <w:p w14:paraId="3E7ED2DF" w14:textId="77777777" w:rsidR="003F555F" w:rsidRPr="003F555F" w:rsidRDefault="003F555F" w:rsidP="003F555F">
      <w:pPr>
        <w:shd w:val="clear" w:color="auto" w:fill="FFFFFF"/>
        <w:spacing w:after="0" w:line="240" w:lineRule="auto"/>
        <w:rPr>
          <w:rFonts w:ascii="Calibri" w:eastAsia="Times New Roman" w:hAnsi="Calibri" w:cs="Calibri"/>
          <w:color w:val="000000"/>
          <w:kern w:val="0"/>
          <w:sz w:val="22"/>
          <w:szCs w:val="22"/>
          <w:lang w:eastAsia="en-GB"/>
          <w14:ligatures w14:val="none"/>
        </w:rPr>
      </w:pPr>
      <w:r w:rsidRPr="003F555F">
        <w:rPr>
          <w:rFonts w:ascii="Calibri" w:eastAsia="Times New Roman" w:hAnsi="Calibri" w:cs="Calibri"/>
          <w:color w:val="000000"/>
          <w:kern w:val="0"/>
          <w:lang w:eastAsia="en-GB"/>
          <w14:ligatures w14:val="none"/>
        </w:rPr>
        <w:t xml:space="preserve">The addition of this pitch would enable Easton to host junior football matches and provide local children with long-overdue opportunities to play the sport within their own village. We’ve observed that </w:t>
      </w:r>
      <w:proofErr w:type="spellStart"/>
      <w:r w:rsidRPr="003F555F">
        <w:rPr>
          <w:rFonts w:ascii="Calibri" w:eastAsia="Times New Roman" w:hAnsi="Calibri" w:cs="Calibri"/>
          <w:color w:val="000000"/>
          <w:kern w:val="0"/>
          <w:lang w:eastAsia="en-GB"/>
          <w14:ligatures w14:val="none"/>
        </w:rPr>
        <w:t>Addida</w:t>
      </w:r>
      <w:proofErr w:type="spellEnd"/>
      <w:r w:rsidRPr="003F555F">
        <w:rPr>
          <w:rFonts w:ascii="Calibri" w:eastAsia="Times New Roman" w:hAnsi="Calibri" w:cs="Calibri"/>
          <w:color w:val="000000"/>
          <w:kern w:val="0"/>
          <w:lang w:eastAsia="en-GB"/>
          <w14:ligatures w14:val="none"/>
        </w:rPr>
        <w:t xml:space="preserve"> has been running morning junior sessions on the fields to encourage youth participation, and we are now </w:t>
      </w:r>
      <w:proofErr w:type="gramStart"/>
      <w:r w:rsidRPr="003F555F">
        <w:rPr>
          <w:rFonts w:ascii="Calibri" w:eastAsia="Times New Roman" w:hAnsi="Calibri" w:cs="Calibri"/>
          <w:color w:val="000000"/>
          <w:kern w:val="0"/>
          <w:lang w:eastAsia="en-GB"/>
          <w14:ligatures w14:val="none"/>
        </w:rPr>
        <w:t>in a position</w:t>
      </w:r>
      <w:proofErr w:type="gramEnd"/>
      <w:r w:rsidRPr="003F555F">
        <w:rPr>
          <w:rFonts w:ascii="Calibri" w:eastAsia="Times New Roman" w:hAnsi="Calibri" w:cs="Calibri"/>
          <w:color w:val="000000"/>
          <w:kern w:val="0"/>
          <w:lang w:eastAsia="en-GB"/>
          <w14:ligatures w14:val="none"/>
        </w:rPr>
        <w:t xml:space="preserve"> to offer similar initiatives.</w:t>
      </w:r>
    </w:p>
    <w:p w14:paraId="226C850A" w14:textId="77777777" w:rsidR="003F555F" w:rsidRPr="003F555F" w:rsidRDefault="003F555F" w:rsidP="003F555F">
      <w:pPr>
        <w:shd w:val="clear" w:color="auto" w:fill="FFFFFF"/>
        <w:spacing w:after="0" w:line="240" w:lineRule="auto"/>
        <w:rPr>
          <w:rFonts w:ascii="Calibri" w:eastAsia="Times New Roman" w:hAnsi="Calibri" w:cs="Calibri"/>
          <w:color w:val="000000"/>
          <w:kern w:val="0"/>
          <w:sz w:val="22"/>
          <w:szCs w:val="22"/>
          <w:lang w:eastAsia="en-GB"/>
          <w14:ligatures w14:val="none"/>
        </w:rPr>
      </w:pPr>
      <w:r w:rsidRPr="003F555F">
        <w:rPr>
          <w:rFonts w:ascii="Calibri" w:eastAsia="Times New Roman" w:hAnsi="Calibri" w:cs="Calibri"/>
          <w:color w:val="000000"/>
          <w:kern w:val="0"/>
          <w:lang w:eastAsia="en-GB"/>
          <w14:ligatures w14:val="none"/>
        </w:rPr>
        <w:t>With a dedicated team of volunteers and a strong support network, we are ready to launch community-based sessions, starting with the pay-as-you-go football sessions for children aged 4–6, as outlined in the flyer previously shared. If welcomed, we would be delighted to expand these offerings at Easton Playing Field.</w:t>
      </w:r>
    </w:p>
    <w:p w14:paraId="383883CF" w14:textId="77777777" w:rsidR="003F555F" w:rsidRPr="003F555F" w:rsidRDefault="003F555F" w:rsidP="003F555F">
      <w:pPr>
        <w:shd w:val="clear" w:color="auto" w:fill="FFFFFF"/>
        <w:spacing w:after="0" w:line="240" w:lineRule="auto"/>
        <w:rPr>
          <w:rFonts w:ascii="Calibri" w:eastAsia="Times New Roman" w:hAnsi="Calibri" w:cs="Calibri"/>
          <w:color w:val="000000"/>
          <w:kern w:val="0"/>
          <w:sz w:val="22"/>
          <w:szCs w:val="22"/>
          <w:lang w:eastAsia="en-GB"/>
          <w14:ligatures w14:val="none"/>
        </w:rPr>
      </w:pPr>
      <w:r w:rsidRPr="003F555F">
        <w:rPr>
          <w:rFonts w:ascii="Calibri" w:eastAsia="Times New Roman" w:hAnsi="Calibri" w:cs="Calibri"/>
          <w:color w:val="000000"/>
          <w:kern w:val="0"/>
          <w:sz w:val="22"/>
          <w:szCs w:val="22"/>
          <w:lang w:eastAsia="en-GB"/>
          <w14:ligatures w14:val="none"/>
        </w:rPr>
        <w:t> </w:t>
      </w:r>
    </w:p>
    <w:p w14:paraId="6B25785C" w14:textId="77777777" w:rsidR="003F555F" w:rsidRPr="003F555F" w:rsidRDefault="003F555F" w:rsidP="003F555F">
      <w:pPr>
        <w:shd w:val="clear" w:color="auto" w:fill="FFFFFF"/>
        <w:spacing w:after="0" w:line="240" w:lineRule="auto"/>
        <w:rPr>
          <w:rFonts w:ascii="Calibri" w:eastAsia="Times New Roman" w:hAnsi="Calibri" w:cs="Calibri"/>
          <w:color w:val="000000"/>
          <w:kern w:val="0"/>
          <w:sz w:val="22"/>
          <w:szCs w:val="22"/>
          <w:lang w:eastAsia="en-GB"/>
          <w14:ligatures w14:val="none"/>
        </w:rPr>
      </w:pPr>
      <w:r w:rsidRPr="003F555F">
        <w:rPr>
          <w:rFonts w:ascii="Calibri" w:eastAsia="Times New Roman" w:hAnsi="Calibri" w:cs="Calibri"/>
          <w:color w:val="000000"/>
          <w:kern w:val="0"/>
          <w:lang w:eastAsia="en-GB"/>
          <w14:ligatures w14:val="none"/>
        </w:rPr>
        <w:lastRenderedPageBreak/>
        <w:t>4. Traffic and Parking Management</w:t>
      </w:r>
    </w:p>
    <w:p w14:paraId="17874B4C" w14:textId="77777777" w:rsidR="003F555F" w:rsidRPr="003F555F" w:rsidRDefault="003F555F" w:rsidP="003F555F">
      <w:pPr>
        <w:shd w:val="clear" w:color="auto" w:fill="FFFFFF"/>
        <w:spacing w:after="0" w:line="240" w:lineRule="auto"/>
        <w:rPr>
          <w:rFonts w:ascii="Calibri" w:eastAsia="Times New Roman" w:hAnsi="Calibri" w:cs="Calibri"/>
          <w:color w:val="000000"/>
          <w:kern w:val="0"/>
          <w:sz w:val="22"/>
          <w:szCs w:val="22"/>
          <w:lang w:eastAsia="en-GB"/>
          <w14:ligatures w14:val="none"/>
        </w:rPr>
      </w:pPr>
      <w:r w:rsidRPr="003F555F">
        <w:rPr>
          <w:rFonts w:ascii="Calibri" w:eastAsia="Times New Roman" w:hAnsi="Calibri" w:cs="Calibri"/>
          <w:color w:val="000000"/>
          <w:kern w:val="0"/>
          <w:lang w:eastAsia="en-GB"/>
          <w14:ligatures w14:val="none"/>
        </w:rPr>
        <w:t>To address traffic and parking concerns:</w:t>
      </w:r>
    </w:p>
    <w:p w14:paraId="3C606F69" w14:textId="77777777" w:rsidR="003F555F" w:rsidRPr="003F555F" w:rsidRDefault="003F555F" w:rsidP="003F555F">
      <w:pPr>
        <w:shd w:val="clear" w:color="auto" w:fill="FFFFFF"/>
        <w:spacing w:after="0" w:line="240" w:lineRule="auto"/>
        <w:rPr>
          <w:rFonts w:ascii="Calibri" w:eastAsia="Times New Roman" w:hAnsi="Calibri" w:cs="Calibri"/>
          <w:color w:val="000000"/>
          <w:kern w:val="0"/>
          <w:sz w:val="22"/>
          <w:szCs w:val="22"/>
          <w:lang w:eastAsia="en-GB"/>
          <w14:ligatures w14:val="none"/>
        </w:rPr>
      </w:pPr>
      <w:r w:rsidRPr="003F555F">
        <w:rPr>
          <w:rFonts w:ascii="Calibri" w:eastAsia="Times New Roman" w:hAnsi="Calibri" w:cs="Calibri"/>
          <w:color w:val="000000"/>
          <w:kern w:val="0"/>
          <w:lang w:eastAsia="en-GB"/>
          <w14:ligatures w14:val="none"/>
        </w:rPr>
        <w:t>A maximum of one fixture will be scheduled on Saturdays.</w:t>
      </w:r>
    </w:p>
    <w:p w14:paraId="5A9EEFF3" w14:textId="77777777" w:rsidR="003F555F" w:rsidRPr="003F555F" w:rsidRDefault="003F555F" w:rsidP="003F555F">
      <w:pPr>
        <w:shd w:val="clear" w:color="auto" w:fill="FFFFFF"/>
        <w:spacing w:after="0" w:line="240" w:lineRule="auto"/>
        <w:rPr>
          <w:rFonts w:ascii="Calibri" w:eastAsia="Times New Roman" w:hAnsi="Calibri" w:cs="Calibri"/>
          <w:color w:val="000000"/>
          <w:kern w:val="0"/>
          <w:sz w:val="22"/>
          <w:szCs w:val="22"/>
          <w:lang w:eastAsia="en-GB"/>
          <w14:ligatures w14:val="none"/>
        </w:rPr>
      </w:pPr>
      <w:r w:rsidRPr="003F555F">
        <w:rPr>
          <w:rFonts w:ascii="Calibri" w:eastAsia="Times New Roman" w:hAnsi="Calibri" w:cs="Calibri"/>
          <w:color w:val="000000"/>
          <w:kern w:val="0"/>
          <w:lang w:eastAsia="en-GB"/>
          <w14:ligatures w14:val="none"/>
        </w:rPr>
        <w:t>IF two fixtures are required on Sundays, they will be scheduled at 10:00 AM and 2:00 PM, allowing sufficient time between matches to prevent congestion along The Drift.</w:t>
      </w:r>
    </w:p>
    <w:p w14:paraId="1E683132" w14:textId="77777777" w:rsidR="003F555F" w:rsidRPr="003F555F" w:rsidRDefault="003F555F" w:rsidP="003F555F">
      <w:pPr>
        <w:shd w:val="clear" w:color="auto" w:fill="FFFFFF"/>
        <w:spacing w:after="0" w:line="240" w:lineRule="auto"/>
        <w:rPr>
          <w:rFonts w:ascii="Calibri" w:eastAsia="Times New Roman" w:hAnsi="Calibri" w:cs="Calibri"/>
          <w:color w:val="000000"/>
          <w:kern w:val="0"/>
          <w:sz w:val="22"/>
          <w:szCs w:val="22"/>
          <w:lang w:eastAsia="en-GB"/>
          <w14:ligatures w14:val="none"/>
        </w:rPr>
      </w:pPr>
      <w:r w:rsidRPr="003F555F">
        <w:rPr>
          <w:rFonts w:ascii="Calibri" w:eastAsia="Times New Roman" w:hAnsi="Calibri" w:cs="Calibri"/>
          <w:color w:val="000000"/>
          <w:kern w:val="0"/>
          <w:lang w:eastAsia="en-GB"/>
          <w14:ligatures w14:val="none"/>
        </w:rPr>
        <w:t>On-going discussions are already in place of how we can assist with speeding, for example the introduction of moveable sleeping policemen during matches.</w:t>
      </w:r>
    </w:p>
    <w:p w14:paraId="1E33FE91" w14:textId="77777777" w:rsidR="003F555F" w:rsidRPr="003F555F" w:rsidRDefault="003F555F" w:rsidP="003F555F">
      <w:pPr>
        <w:shd w:val="clear" w:color="auto" w:fill="FFFFFF"/>
        <w:spacing w:after="0" w:line="240" w:lineRule="auto"/>
        <w:rPr>
          <w:rFonts w:ascii="Calibri" w:eastAsia="Times New Roman" w:hAnsi="Calibri" w:cs="Calibri"/>
          <w:color w:val="000000"/>
          <w:kern w:val="0"/>
          <w:sz w:val="22"/>
          <w:szCs w:val="22"/>
          <w:lang w:eastAsia="en-GB"/>
          <w14:ligatures w14:val="none"/>
        </w:rPr>
      </w:pPr>
      <w:r w:rsidRPr="003F555F">
        <w:rPr>
          <w:rFonts w:ascii="Calibri" w:eastAsia="Times New Roman" w:hAnsi="Calibri" w:cs="Calibri"/>
          <w:color w:val="000000"/>
          <w:kern w:val="0"/>
          <w:lang w:eastAsia="en-GB"/>
          <w14:ligatures w14:val="none"/>
        </w:rPr>
        <w:t> </w:t>
      </w:r>
    </w:p>
    <w:p w14:paraId="4BB9CB61" w14:textId="77777777" w:rsidR="003F555F" w:rsidRPr="003F555F" w:rsidRDefault="003F555F" w:rsidP="003F555F">
      <w:pPr>
        <w:shd w:val="clear" w:color="auto" w:fill="FFFFFF"/>
        <w:spacing w:after="0" w:line="240" w:lineRule="auto"/>
        <w:rPr>
          <w:rFonts w:ascii="Calibri" w:eastAsia="Times New Roman" w:hAnsi="Calibri" w:cs="Calibri"/>
          <w:color w:val="000000"/>
          <w:kern w:val="0"/>
          <w:sz w:val="22"/>
          <w:szCs w:val="22"/>
          <w:lang w:eastAsia="en-GB"/>
          <w14:ligatures w14:val="none"/>
        </w:rPr>
      </w:pPr>
      <w:r w:rsidRPr="003F555F">
        <w:rPr>
          <w:rFonts w:ascii="Calibri" w:eastAsia="Times New Roman" w:hAnsi="Calibri" w:cs="Calibri"/>
          <w:color w:val="000000"/>
          <w:kern w:val="0"/>
          <w:lang w:eastAsia="en-GB"/>
          <w14:ligatures w14:val="none"/>
        </w:rPr>
        <w:t>5. Cricket Fixture Priority</w:t>
      </w:r>
    </w:p>
    <w:p w14:paraId="31BC25C0" w14:textId="77777777" w:rsidR="003F555F" w:rsidRPr="003F555F" w:rsidRDefault="003F555F" w:rsidP="003F555F">
      <w:pPr>
        <w:shd w:val="clear" w:color="auto" w:fill="FFFFFF"/>
        <w:spacing w:after="0" w:line="240" w:lineRule="auto"/>
        <w:rPr>
          <w:rFonts w:ascii="Calibri" w:eastAsia="Times New Roman" w:hAnsi="Calibri" w:cs="Calibri"/>
          <w:color w:val="000000"/>
          <w:kern w:val="0"/>
          <w:sz w:val="22"/>
          <w:szCs w:val="22"/>
          <w:lang w:eastAsia="en-GB"/>
          <w14:ligatures w14:val="none"/>
        </w:rPr>
      </w:pPr>
      <w:r w:rsidRPr="003F555F">
        <w:rPr>
          <w:rFonts w:ascii="Calibri" w:eastAsia="Times New Roman" w:hAnsi="Calibri" w:cs="Calibri"/>
          <w:color w:val="000000"/>
          <w:kern w:val="0"/>
          <w:lang w:eastAsia="en-GB"/>
          <w14:ligatures w14:val="none"/>
        </w:rPr>
        <w:t>We fully acknowledge that cricket fixtures take priority between April to September. Football matches will only be scheduled when the cricket pitch is not in use.</w:t>
      </w:r>
    </w:p>
    <w:p w14:paraId="1A01049A" w14:textId="77777777" w:rsidR="003F555F" w:rsidRPr="003F555F" w:rsidRDefault="003F555F" w:rsidP="003F555F">
      <w:pPr>
        <w:shd w:val="clear" w:color="auto" w:fill="FFFFFF"/>
        <w:spacing w:after="0" w:line="240" w:lineRule="auto"/>
        <w:rPr>
          <w:rFonts w:ascii="Calibri" w:eastAsia="Times New Roman" w:hAnsi="Calibri" w:cs="Calibri"/>
          <w:color w:val="000000"/>
          <w:kern w:val="0"/>
          <w:sz w:val="22"/>
          <w:szCs w:val="22"/>
          <w:lang w:eastAsia="en-GB"/>
          <w14:ligatures w14:val="none"/>
        </w:rPr>
      </w:pPr>
      <w:r w:rsidRPr="003F555F">
        <w:rPr>
          <w:rFonts w:ascii="Calibri" w:eastAsia="Times New Roman" w:hAnsi="Calibri" w:cs="Calibri"/>
          <w:color w:val="000000"/>
          <w:kern w:val="0"/>
          <w:lang w:eastAsia="en-GB"/>
          <w14:ligatures w14:val="none"/>
        </w:rPr>
        <w:t> </w:t>
      </w:r>
    </w:p>
    <w:p w14:paraId="341A5738" w14:textId="77777777" w:rsidR="003F555F" w:rsidRPr="003F555F" w:rsidRDefault="003F555F" w:rsidP="003F555F">
      <w:pPr>
        <w:shd w:val="clear" w:color="auto" w:fill="FFFFFF"/>
        <w:spacing w:after="0" w:line="240" w:lineRule="auto"/>
        <w:rPr>
          <w:rFonts w:ascii="Calibri" w:eastAsia="Times New Roman" w:hAnsi="Calibri" w:cs="Calibri"/>
          <w:color w:val="000000"/>
          <w:kern w:val="0"/>
          <w:sz w:val="22"/>
          <w:szCs w:val="22"/>
          <w:lang w:eastAsia="en-GB"/>
          <w14:ligatures w14:val="none"/>
        </w:rPr>
      </w:pPr>
      <w:r w:rsidRPr="003F555F">
        <w:rPr>
          <w:rFonts w:ascii="Calibri" w:eastAsia="Times New Roman" w:hAnsi="Calibri" w:cs="Calibri"/>
          <w:color w:val="000000"/>
          <w:kern w:val="0"/>
          <w:lang w:eastAsia="en-GB"/>
          <w14:ligatures w14:val="none"/>
        </w:rPr>
        <w:t>6. Equipment and Facility Use</w:t>
      </w:r>
    </w:p>
    <w:p w14:paraId="7190DFEC" w14:textId="77777777" w:rsidR="003F555F" w:rsidRPr="003F555F" w:rsidRDefault="003F555F" w:rsidP="003F555F">
      <w:pPr>
        <w:shd w:val="clear" w:color="auto" w:fill="FFFFFF"/>
        <w:spacing w:after="0" w:line="240" w:lineRule="auto"/>
        <w:rPr>
          <w:rFonts w:ascii="Calibri" w:eastAsia="Times New Roman" w:hAnsi="Calibri" w:cs="Calibri"/>
          <w:color w:val="000000"/>
          <w:kern w:val="0"/>
          <w:sz w:val="22"/>
          <w:szCs w:val="22"/>
          <w:lang w:eastAsia="en-GB"/>
          <w14:ligatures w14:val="none"/>
        </w:rPr>
      </w:pPr>
      <w:r w:rsidRPr="003F555F">
        <w:rPr>
          <w:rFonts w:ascii="Calibri" w:eastAsia="Times New Roman" w:hAnsi="Calibri" w:cs="Calibri"/>
          <w:color w:val="000000"/>
          <w:kern w:val="0"/>
          <w:lang w:eastAsia="en-GB"/>
          <w14:ligatures w14:val="none"/>
        </w:rPr>
        <w:t>We will continue to provide and maintain football goals and nets.</w:t>
      </w:r>
    </w:p>
    <w:p w14:paraId="5DEB661B" w14:textId="77777777" w:rsidR="003F555F" w:rsidRPr="003F555F" w:rsidRDefault="003F555F" w:rsidP="003F555F">
      <w:pPr>
        <w:shd w:val="clear" w:color="auto" w:fill="FFFFFF"/>
        <w:spacing w:after="0" w:line="240" w:lineRule="auto"/>
        <w:rPr>
          <w:rFonts w:ascii="Calibri" w:eastAsia="Times New Roman" w:hAnsi="Calibri" w:cs="Calibri"/>
          <w:color w:val="000000"/>
          <w:kern w:val="0"/>
          <w:sz w:val="22"/>
          <w:szCs w:val="22"/>
          <w:lang w:eastAsia="en-GB"/>
          <w14:ligatures w14:val="none"/>
        </w:rPr>
      </w:pPr>
      <w:r w:rsidRPr="003F555F">
        <w:rPr>
          <w:rFonts w:ascii="Calibri" w:eastAsia="Times New Roman" w:hAnsi="Calibri" w:cs="Calibri"/>
          <w:color w:val="000000"/>
          <w:kern w:val="0"/>
          <w:lang w:eastAsia="en-GB"/>
          <w14:ligatures w14:val="none"/>
        </w:rPr>
        <w:t>11-a-side goals will remain available for community use post-match.</w:t>
      </w:r>
    </w:p>
    <w:p w14:paraId="2AB8FFF0" w14:textId="77777777" w:rsidR="003F555F" w:rsidRPr="003F555F" w:rsidRDefault="003F555F" w:rsidP="003F555F">
      <w:pPr>
        <w:shd w:val="clear" w:color="auto" w:fill="FFFFFF"/>
        <w:spacing w:after="0" w:line="240" w:lineRule="auto"/>
        <w:rPr>
          <w:rFonts w:ascii="Calibri" w:eastAsia="Times New Roman" w:hAnsi="Calibri" w:cs="Calibri"/>
          <w:color w:val="000000"/>
          <w:kern w:val="0"/>
          <w:sz w:val="22"/>
          <w:szCs w:val="22"/>
          <w:lang w:eastAsia="en-GB"/>
          <w14:ligatures w14:val="none"/>
        </w:rPr>
      </w:pPr>
      <w:r w:rsidRPr="003F555F">
        <w:rPr>
          <w:rFonts w:ascii="Calibri" w:eastAsia="Times New Roman" w:hAnsi="Calibri" w:cs="Calibri"/>
          <w:color w:val="000000"/>
          <w:kern w:val="0"/>
          <w:lang w:eastAsia="en-GB"/>
          <w14:ligatures w14:val="none"/>
        </w:rPr>
        <w:t>Junior goals will be safely stored and secured after use.</w:t>
      </w:r>
    </w:p>
    <w:p w14:paraId="163F63C5" w14:textId="77777777" w:rsidR="003F555F" w:rsidRPr="003F555F" w:rsidRDefault="003F555F" w:rsidP="003F555F">
      <w:pPr>
        <w:shd w:val="clear" w:color="auto" w:fill="FFFFFF"/>
        <w:spacing w:after="0" w:line="240" w:lineRule="auto"/>
        <w:rPr>
          <w:rFonts w:ascii="Calibri" w:eastAsia="Times New Roman" w:hAnsi="Calibri" w:cs="Calibri"/>
          <w:color w:val="000000"/>
          <w:kern w:val="0"/>
          <w:sz w:val="22"/>
          <w:szCs w:val="22"/>
          <w:lang w:eastAsia="en-GB"/>
          <w14:ligatures w14:val="none"/>
        </w:rPr>
      </w:pPr>
      <w:r w:rsidRPr="003F555F">
        <w:rPr>
          <w:rFonts w:ascii="Calibri" w:eastAsia="Times New Roman" w:hAnsi="Calibri" w:cs="Calibri"/>
          <w:color w:val="000000"/>
          <w:kern w:val="0"/>
          <w:lang w:eastAsia="en-GB"/>
          <w14:ligatures w14:val="none"/>
        </w:rPr>
        <w:t>We welcome regular inspections to ensure compliance with all terms and conditions.</w:t>
      </w:r>
    </w:p>
    <w:p w14:paraId="18E33E48" w14:textId="77777777" w:rsidR="003F555F" w:rsidRPr="003F555F" w:rsidRDefault="003F555F" w:rsidP="003F555F">
      <w:pPr>
        <w:shd w:val="clear" w:color="auto" w:fill="FFFFFF"/>
        <w:spacing w:after="0" w:line="240" w:lineRule="auto"/>
        <w:rPr>
          <w:rFonts w:ascii="Calibri" w:eastAsia="Times New Roman" w:hAnsi="Calibri" w:cs="Calibri"/>
          <w:color w:val="000000"/>
          <w:kern w:val="0"/>
          <w:sz w:val="22"/>
          <w:szCs w:val="22"/>
          <w:lang w:eastAsia="en-GB"/>
          <w14:ligatures w14:val="none"/>
        </w:rPr>
      </w:pPr>
      <w:r w:rsidRPr="003F555F">
        <w:rPr>
          <w:rFonts w:ascii="Calibri" w:eastAsia="Times New Roman" w:hAnsi="Calibri" w:cs="Calibri"/>
          <w:color w:val="000000"/>
          <w:kern w:val="0"/>
          <w:lang w:eastAsia="en-GB"/>
          <w14:ligatures w14:val="none"/>
        </w:rPr>
        <w:t> </w:t>
      </w:r>
    </w:p>
    <w:p w14:paraId="60D90F18" w14:textId="77777777" w:rsidR="003F555F" w:rsidRPr="003F555F" w:rsidRDefault="003F555F" w:rsidP="003F555F">
      <w:pPr>
        <w:shd w:val="clear" w:color="auto" w:fill="FFFFFF"/>
        <w:spacing w:after="0" w:line="240" w:lineRule="auto"/>
        <w:rPr>
          <w:rFonts w:ascii="Calibri" w:eastAsia="Times New Roman" w:hAnsi="Calibri" w:cs="Calibri"/>
          <w:color w:val="000000"/>
          <w:kern w:val="0"/>
          <w:sz w:val="22"/>
          <w:szCs w:val="22"/>
          <w:lang w:eastAsia="en-GB"/>
          <w14:ligatures w14:val="none"/>
        </w:rPr>
      </w:pPr>
      <w:r w:rsidRPr="003F555F">
        <w:rPr>
          <w:rFonts w:ascii="Calibri" w:eastAsia="Times New Roman" w:hAnsi="Calibri" w:cs="Calibri"/>
          <w:color w:val="000000"/>
          <w:kern w:val="0"/>
          <w:lang w:eastAsia="en-GB"/>
          <w14:ligatures w14:val="none"/>
        </w:rPr>
        <w:t>7. Duration of Use</w:t>
      </w:r>
    </w:p>
    <w:p w14:paraId="0224FBBE" w14:textId="77777777" w:rsidR="003F555F" w:rsidRPr="003F555F" w:rsidRDefault="003F555F" w:rsidP="003F555F">
      <w:pPr>
        <w:shd w:val="clear" w:color="auto" w:fill="FFFFFF"/>
        <w:spacing w:after="0" w:line="240" w:lineRule="auto"/>
        <w:rPr>
          <w:rFonts w:ascii="Calibri" w:eastAsia="Times New Roman" w:hAnsi="Calibri" w:cs="Calibri"/>
          <w:color w:val="000000"/>
          <w:kern w:val="0"/>
          <w:sz w:val="22"/>
          <w:szCs w:val="22"/>
          <w:lang w:eastAsia="en-GB"/>
          <w14:ligatures w14:val="none"/>
        </w:rPr>
      </w:pPr>
      <w:r w:rsidRPr="003F555F">
        <w:rPr>
          <w:rFonts w:ascii="Calibri" w:eastAsia="Times New Roman" w:hAnsi="Calibri" w:cs="Calibri"/>
          <w:color w:val="000000"/>
          <w:kern w:val="0"/>
          <w:lang w:eastAsia="en-GB"/>
          <w14:ligatures w14:val="none"/>
        </w:rPr>
        <w:t>We request full use of the facilities from 1st August to 30th April annually. We commit to returning the field and pavilion in the same condition as it was received.</w:t>
      </w:r>
    </w:p>
    <w:p w14:paraId="5FDA4A57" w14:textId="77777777" w:rsidR="003F555F" w:rsidRPr="003F555F" w:rsidRDefault="003F555F" w:rsidP="003F555F">
      <w:pPr>
        <w:shd w:val="clear" w:color="auto" w:fill="FFFFFF"/>
        <w:spacing w:after="0" w:line="240" w:lineRule="auto"/>
        <w:rPr>
          <w:rFonts w:ascii="Calibri" w:eastAsia="Times New Roman" w:hAnsi="Calibri" w:cs="Calibri"/>
          <w:color w:val="000000"/>
          <w:kern w:val="0"/>
          <w:sz w:val="22"/>
          <w:szCs w:val="22"/>
          <w:lang w:eastAsia="en-GB"/>
          <w14:ligatures w14:val="none"/>
        </w:rPr>
      </w:pPr>
      <w:r w:rsidRPr="003F555F">
        <w:rPr>
          <w:rFonts w:ascii="Calibri" w:eastAsia="Times New Roman" w:hAnsi="Calibri" w:cs="Calibri"/>
          <w:color w:val="000000"/>
          <w:kern w:val="0"/>
          <w:lang w:eastAsia="en-GB"/>
          <w14:ligatures w14:val="none"/>
        </w:rPr>
        <w:t> </w:t>
      </w:r>
    </w:p>
    <w:p w14:paraId="5462CCCA" w14:textId="77777777" w:rsidR="003F555F" w:rsidRPr="003F555F" w:rsidRDefault="003F555F" w:rsidP="003F555F">
      <w:pPr>
        <w:shd w:val="clear" w:color="auto" w:fill="FFFFFF"/>
        <w:spacing w:after="0" w:line="240" w:lineRule="auto"/>
        <w:rPr>
          <w:rFonts w:ascii="Calibri" w:eastAsia="Times New Roman" w:hAnsi="Calibri" w:cs="Calibri"/>
          <w:color w:val="000000"/>
          <w:kern w:val="0"/>
          <w:sz w:val="22"/>
          <w:szCs w:val="22"/>
          <w:lang w:eastAsia="en-GB"/>
          <w14:ligatures w14:val="none"/>
        </w:rPr>
      </w:pPr>
      <w:r w:rsidRPr="003F555F">
        <w:rPr>
          <w:rFonts w:ascii="Calibri" w:eastAsia="Times New Roman" w:hAnsi="Calibri" w:cs="Calibri"/>
          <w:color w:val="000000"/>
          <w:kern w:val="0"/>
          <w:lang w:eastAsia="en-GB"/>
          <w14:ligatures w14:val="none"/>
        </w:rPr>
        <w:t>8. Communication and Fixture Planning</w:t>
      </w:r>
    </w:p>
    <w:p w14:paraId="6D57426A" w14:textId="77777777" w:rsidR="003F555F" w:rsidRPr="003F555F" w:rsidRDefault="003F555F" w:rsidP="003F555F">
      <w:pPr>
        <w:shd w:val="clear" w:color="auto" w:fill="FFFFFF"/>
        <w:spacing w:after="0" w:line="240" w:lineRule="auto"/>
        <w:rPr>
          <w:rFonts w:ascii="Calibri" w:eastAsia="Times New Roman" w:hAnsi="Calibri" w:cs="Calibri"/>
          <w:color w:val="000000"/>
          <w:kern w:val="0"/>
          <w:sz w:val="22"/>
          <w:szCs w:val="22"/>
          <w:lang w:eastAsia="en-GB"/>
          <w14:ligatures w14:val="none"/>
        </w:rPr>
      </w:pPr>
      <w:r w:rsidRPr="003F555F">
        <w:rPr>
          <w:rFonts w:ascii="Calibri" w:eastAsia="Times New Roman" w:hAnsi="Calibri" w:cs="Calibri"/>
          <w:color w:val="000000"/>
          <w:kern w:val="0"/>
          <w:lang w:eastAsia="en-GB"/>
          <w14:ligatures w14:val="none"/>
        </w:rPr>
        <w:t>Our designated relationship executives, Billy Wright and Neil Stevenson, will provide a monthly fixture plan to ensure transparency and adherence to the agreed match quota.</w:t>
      </w:r>
    </w:p>
    <w:p w14:paraId="479BBEF7" w14:textId="77777777" w:rsidR="003F555F" w:rsidRPr="003F555F" w:rsidRDefault="003F555F" w:rsidP="003F555F">
      <w:pPr>
        <w:shd w:val="clear" w:color="auto" w:fill="FFFFFF"/>
        <w:spacing w:after="0" w:line="240" w:lineRule="auto"/>
        <w:rPr>
          <w:rFonts w:ascii="Calibri" w:eastAsia="Times New Roman" w:hAnsi="Calibri" w:cs="Calibri"/>
          <w:color w:val="000000"/>
          <w:kern w:val="0"/>
          <w:sz w:val="22"/>
          <w:szCs w:val="22"/>
          <w:lang w:eastAsia="en-GB"/>
          <w14:ligatures w14:val="none"/>
        </w:rPr>
      </w:pPr>
      <w:r w:rsidRPr="003F555F">
        <w:rPr>
          <w:rFonts w:ascii="Calibri" w:eastAsia="Times New Roman" w:hAnsi="Calibri" w:cs="Calibri"/>
          <w:color w:val="000000"/>
          <w:kern w:val="0"/>
          <w:lang w:eastAsia="en-GB"/>
          <w14:ligatures w14:val="none"/>
        </w:rPr>
        <w:t> </w:t>
      </w:r>
    </w:p>
    <w:p w14:paraId="3CF9D748" w14:textId="77777777" w:rsidR="003F555F" w:rsidRPr="003F555F" w:rsidRDefault="003F555F" w:rsidP="003F555F">
      <w:pPr>
        <w:shd w:val="clear" w:color="auto" w:fill="FFFFFF"/>
        <w:spacing w:after="0" w:line="240" w:lineRule="auto"/>
        <w:rPr>
          <w:rFonts w:ascii="Calibri" w:eastAsia="Times New Roman" w:hAnsi="Calibri" w:cs="Calibri"/>
          <w:color w:val="000000"/>
          <w:kern w:val="0"/>
          <w:sz w:val="22"/>
          <w:szCs w:val="22"/>
          <w:lang w:eastAsia="en-GB"/>
          <w14:ligatures w14:val="none"/>
        </w:rPr>
      </w:pPr>
      <w:r w:rsidRPr="003F555F">
        <w:rPr>
          <w:rFonts w:ascii="Calibri" w:eastAsia="Times New Roman" w:hAnsi="Calibri" w:cs="Calibri"/>
          <w:color w:val="000000"/>
          <w:kern w:val="0"/>
          <w:lang w:eastAsia="en-GB"/>
          <w14:ligatures w14:val="none"/>
        </w:rPr>
        <w:t>9. Financial Proposal</w:t>
      </w:r>
    </w:p>
    <w:p w14:paraId="57C4BEEB" w14:textId="77777777" w:rsidR="003F555F" w:rsidRPr="003F555F" w:rsidRDefault="003F555F" w:rsidP="003F555F">
      <w:pPr>
        <w:shd w:val="clear" w:color="auto" w:fill="FFFFFF"/>
        <w:spacing w:after="0" w:line="240" w:lineRule="auto"/>
        <w:rPr>
          <w:rFonts w:ascii="Calibri" w:eastAsia="Times New Roman" w:hAnsi="Calibri" w:cs="Calibri"/>
          <w:color w:val="000000"/>
          <w:kern w:val="0"/>
          <w:sz w:val="22"/>
          <w:szCs w:val="22"/>
          <w:lang w:eastAsia="en-GB"/>
          <w14:ligatures w14:val="none"/>
        </w:rPr>
      </w:pPr>
      <w:r w:rsidRPr="003F555F">
        <w:rPr>
          <w:rFonts w:ascii="Calibri" w:eastAsia="Times New Roman" w:hAnsi="Calibri" w:cs="Calibri"/>
          <w:color w:val="000000"/>
          <w:kern w:val="0"/>
          <w:lang w:eastAsia="en-GB"/>
          <w14:ligatures w14:val="none"/>
        </w:rPr>
        <w:t>We propose an upfront payment of £3,250 for the use of the facilities. Alternatively, we are open to splitting the payment into two instalments: August and January, based on the Council’s preference.</w:t>
      </w:r>
    </w:p>
    <w:p w14:paraId="31DD2E70" w14:textId="77777777" w:rsidR="003F555F" w:rsidRPr="003F555F" w:rsidRDefault="003F555F" w:rsidP="003F555F">
      <w:pPr>
        <w:shd w:val="clear" w:color="auto" w:fill="FFFFFF"/>
        <w:spacing w:after="0" w:line="240" w:lineRule="auto"/>
        <w:rPr>
          <w:rFonts w:ascii="Calibri" w:eastAsia="Times New Roman" w:hAnsi="Calibri" w:cs="Calibri"/>
          <w:color w:val="000000"/>
          <w:kern w:val="0"/>
          <w:sz w:val="22"/>
          <w:szCs w:val="22"/>
          <w:lang w:eastAsia="en-GB"/>
          <w14:ligatures w14:val="none"/>
        </w:rPr>
      </w:pPr>
      <w:r w:rsidRPr="003F555F">
        <w:rPr>
          <w:rFonts w:ascii="Calibri" w:eastAsia="Times New Roman" w:hAnsi="Calibri" w:cs="Calibri"/>
          <w:color w:val="000000"/>
          <w:kern w:val="0"/>
          <w:lang w:eastAsia="en-GB"/>
          <w14:ligatures w14:val="none"/>
        </w:rPr>
        <w:t> </w:t>
      </w:r>
    </w:p>
    <w:p w14:paraId="0D4B5C34" w14:textId="77777777" w:rsidR="003F555F" w:rsidRPr="003F555F" w:rsidRDefault="003F555F" w:rsidP="003F555F">
      <w:pPr>
        <w:shd w:val="clear" w:color="auto" w:fill="FFFFFF"/>
        <w:spacing w:after="0" w:line="240" w:lineRule="auto"/>
        <w:rPr>
          <w:rFonts w:ascii="Calibri" w:eastAsia="Times New Roman" w:hAnsi="Calibri" w:cs="Calibri"/>
          <w:color w:val="000000"/>
          <w:kern w:val="0"/>
          <w:sz w:val="22"/>
          <w:szCs w:val="22"/>
          <w:lang w:eastAsia="en-GB"/>
          <w14:ligatures w14:val="none"/>
        </w:rPr>
      </w:pPr>
      <w:r w:rsidRPr="003F555F">
        <w:rPr>
          <w:rFonts w:ascii="Calibri" w:eastAsia="Times New Roman" w:hAnsi="Calibri" w:cs="Calibri"/>
          <w:color w:val="000000"/>
          <w:kern w:val="0"/>
          <w:lang w:eastAsia="en-GB"/>
          <w14:ligatures w14:val="none"/>
        </w:rPr>
        <w:t>We believe this proposal supports the shared goals of community engagement, youth development, and responsible field stewardship. We look forward to your positive consideration and are happy to attend a meeting to discuss this further.</w:t>
      </w:r>
    </w:p>
    <w:p w14:paraId="1F1CDE61" w14:textId="77777777" w:rsidR="003F555F" w:rsidRPr="003F555F" w:rsidRDefault="003F555F" w:rsidP="003F555F">
      <w:pPr>
        <w:shd w:val="clear" w:color="auto" w:fill="FFFFFF"/>
        <w:spacing w:after="0" w:line="240" w:lineRule="auto"/>
        <w:rPr>
          <w:rFonts w:ascii="Calibri" w:eastAsia="Times New Roman" w:hAnsi="Calibri" w:cs="Calibri"/>
          <w:color w:val="000000"/>
          <w:kern w:val="0"/>
          <w:sz w:val="22"/>
          <w:szCs w:val="22"/>
          <w:lang w:eastAsia="en-GB"/>
          <w14:ligatures w14:val="none"/>
        </w:rPr>
      </w:pPr>
      <w:r w:rsidRPr="003F555F">
        <w:rPr>
          <w:rFonts w:ascii="Calibri" w:eastAsia="Times New Roman" w:hAnsi="Calibri" w:cs="Calibri"/>
          <w:color w:val="000000"/>
          <w:kern w:val="0"/>
          <w:sz w:val="22"/>
          <w:szCs w:val="22"/>
          <w:lang w:eastAsia="en-GB"/>
          <w14:ligatures w14:val="none"/>
        </w:rPr>
        <w:t> </w:t>
      </w:r>
    </w:p>
    <w:p w14:paraId="318BFE83" w14:textId="77777777" w:rsidR="003F555F" w:rsidRPr="003F555F" w:rsidRDefault="003F555F" w:rsidP="003F555F">
      <w:pPr>
        <w:shd w:val="clear" w:color="auto" w:fill="FFFFFF"/>
        <w:spacing w:after="0" w:line="240" w:lineRule="auto"/>
        <w:rPr>
          <w:rFonts w:ascii="Calibri" w:eastAsia="Times New Roman" w:hAnsi="Calibri" w:cs="Calibri"/>
          <w:color w:val="000000"/>
          <w:kern w:val="0"/>
          <w:sz w:val="22"/>
          <w:szCs w:val="22"/>
          <w:lang w:eastAsia="en-GB"/>
          <w14:ligatures w14:val="none"/>
        </w:rPr>
      </w:pPr>
      <w:r w:rsidRPr="003F555F">
        <w:rPr>
          <w:rFonts w:ascii="Calibri" w:eastAsia="Times New Roman" w:hAnsi="Calibri" w:cs="Calibri"/>
          <w:color w:val="000000"/>
          <w:kern w:val="0"/>
          <w:sz w:val="22"/>
          <w:szCs w:val="22"/>
          <w:lang w:eastAsia="en-GB"/>
          <w14:ligatures w14:val="none"/>
        </w:rPr>
        <w:t>Kind regards,</w:t>
      </w:r>
    </w:p>
    <w:p w14:paraId="62AFC82C" w14:textId="77777777" w:rsidR="003F555F" w:rsidRPr="003F555F" w:rsidRDefault="003F555F" w:rsidP="003F555F">
      <w:pPr>
        <w:shd w:val="clear" w:color="auto" w:fill="FFFFFF"/>
        <w:spacing w:after="0" w:line="240" w:lineRule="auto"/>
        <w:rPr>
          <w:rFonts w:ascii="Calibri" w:eastAsia="Times New Roman" w:hAnsi="Calibri" w:cs="Calibri"/>
          <w:color w:val="000000"/>
          <w:kern w:val="0"/>
          <w:sz w:val="22"/>
          <w:szCs w:val="22"/>
          <w:lang w:eastAsia="en-GB"/>
          <w14:ligatures w14:val="none"/>
        </w:rPr>
      </w:pPr>
      <w:r w:rsidRPr="003F555F">
        <w:rPr>
          <w:rFonts w:ascii="Calibri" w:eastAsia="Times New Roman" w:hAnsi="Calibri" w:cs="Calibri"/>
          <w:color w:val="000000"/>
          <w:kern w:val="0"/>
          <w:sz w:val="22"/>
          <w:szCs w:val="22"/>
          <w:lang w:eastAsia="en-GB"/>
          <w14:ligatures w14:val="none"/>
        </w:rPr>
        <w:t>Billy Wright</w:t>
      </w:r>
    </w:p>
    <w:p w14:paraId="0C9F1EFF" w14:textId="77777777" w:rsidR="003F555F" w:rsidRDefault="003F555F" w:rsidP="003F555F">
      <w:pPr>
        <w:shd w:val="clear" w:color="auto" w:fill="FFFFFF"/>
        <w:spacing w:after="0" w:line="240" w:lineRule="auto"/>
        <w:rPr>
          <w:rFonts w:ascii="Calibri" w:eastAsia="Times New Roman" w:hAnsi="Calibri" w:cs="Calibri"/>
          <w:color w:val="000000"/>
          <w:kern w:val="0"/>
          <w:sz w:val="22"/>
          <w:szCs w:val="22"/>
          <w:lang w:eastAsia="en-GB"/>
          <w14:ligatures w14:val="none"/>
        </w:rPr>
      </w:pPr>
      <w:r w:rsidRPr="003F555F">
        <w:rPr>
          <w:rFonts w:ascii="Calibri" w:eastAsia="Times New Roman" w:hAnsi="Calibri" w:cs="Calibri"/>
          <w:color w:val="000000"/>
          <w:kern w:val="0"/>
          <w:sz w:val="22"/>
          <w:szCs w:val="22"/>
          <w:lang w:eastAsia="en-GB"/>
          <w14:ligatures w14:val="none"/>
        </w:rPr>
        <w:t xml:space="preserve">On behalf of </w:t>
      </w:r>
      <w:proofErr w:type="spellStart"/>
      <w:r w:rsidRPr="003F555F">
        <w:rPr>
          <w:rFonts w:ascii="Calibri" w:eastAsia="Times New Roman" w:hAnsi="Calibri" w:cs="Calibri"/>
          <w:color w:val="000000"/>
          <w:kern w:val="0"/>
          <w:sz w:val="22"/>
          <w:szCs w:val="22"/>
          <w:lang w:eastAsia="en-GB"/>
          <w14:ligatures w14:val="none"/>
        </w:rPr>
        <w:t>Ketton</w:t>
      </w:r>
      <w:proofErr w:type="spellEnd"/>
      <w:r w:rsidRPr="003F555F">
        <w:rPr>
          <w:rFonts w:ascii="Calibri" w:eastAsia="Times New Roman" w:hAnsi="Calibri" w:cs="Calibri"/>
          <w:color w:val="000000"/>
          <w:kern w:val="0"/>
          <w:sz w:val="22"/>
          <w:szCs w:val="22"/>
          <w:lang w:eastAsia="en-GB"/>
          <w14:ligatures w14:val="none"/>
        </w:rPr>
        <w:t xml:space="preserve"> Sports F.C.</w:t>
      </w:r>
    </w:p>
    <w:p w14:paraId="34204835" w14:textId="77777777" w:rsidR="00516C70" w:rsidRDefault="00516C70" w:rsidP="003F555F">
      <w:pPr>
        <w:shd w:val="clear" w:color="auto" w:fill="FFFFFF"/>
        <w:spacing w:after="0" w:line="240" w:lineRule="auto"/>
        <w:rPr>
          <w:rFonts w:ascii="Calibri" w:eastAsia="Times New Roman" w:hAnsi="Calibri" w:cs="Calibri"/>
          <w:color w:val="000000"/>
          <w:kern w:val="0"/>
          <w:sz w:val="22"/>
          <w:szCs w:val="22"/>
          <w:lang w:eastAsia="en-GB"/>
          <w14:ligatures w14:val="none"/>
        </w:rPr>
      </w:pPr>
    </w:p>
    <w:p w14:paraId="000D4ABE" w14:textId="409966C6" w:rsidR="00516C70" w:rsidRPr="00516C70" w:rsidRDefault="00516C70" w:rsidP="003F555F">
      <w:pPr>
        <w:shd w:val="clear" w:color="auto" w:fill="FFFFFF"/>
        <w:spacing w:after="0" w:line="240" w:lineRule="auto"/>
        <w:rPr>
          <w:rFonts w:ascii="Calibri" w:eastAsia="Times New Roman" w:hAnsi="Calibri" w:cs="Calibri"/>
          <w:b/>
          <w:bCs/>
          <w:color w:val="FF0000"/>
          <w:kern w:val="0"/>
          <w:lang w:eastAsia="en-GB"/>
          <w14:ligatures w14:val="none"/>
        </w:rPr>
      </w:pPr>
      <w:r w:rsidRPr="00516C70">
        <w:rPr>
          <w:rFonts w:ascii="Calibri" w:eastAsia="Times New Roman" w:hAnsi="Calibri" w:cs="Calibri"/>
          <w:b/>
          <w:bCs/>
          <w:color w:val="FF0000"/>
          <w:kern w:val="0"/>
          <w:highlight w:val="yellow"/>
          <w:lang w:eastAsia="en-GB"/>
          <w14:ligatures w14:val="none"/>
        </w:rPr>
        <w:t>POTHOLES……TO BE REFORMED?</w:t>
      </w:r>
    </w:p>
    <w:p w14:paraId="77B58383" w14:textId="748320CE" w:rsidR="00516C70" w:rsidRDefault="00516C70" w:rsidP="003F555F">
      <w:pPr>
        <w:shd w:val="clear" w:color="auto" w:fill="FFFFFF"/>
        <w:spacing w:after="0" w:line="240" w:lineRule="auto"/>
        <w:rPr>
          <w:rFonts w:ascii="Calibri" w:eastAsia="Times New Roman" w:hAnsi="Calibri" w:cs="Calibri"/>
          <w:b/>
          <w:bCs/>
          <w:color w:val="FF0000"/>
          <w:kern w:val="0"/>
          <w:sz w:val="22"/>
          <w:szCs w:val="22"/>
          <w:lang w:eastAsia="en-GB"/>
          <w14:ligatures w14:val="none"/>
        </w:rPr>
      </w:pPr>
      <w:r>
        <w:rPr>
          <w:rFonts w:ascii="Calibri" w:eastAsia="Times New Roman" w:hAnsi="Calibri" w:cs="Calibri"/>
          <w:b/>
          <w:bCs/>
          <w:color w:val="FF0000"/>
          <w:kern w:val="0"/>
          <w:sz w:val="22"/>
          <w:szCs w:val="22"/>
          <w:lang w:eastAsia="en-GB"/>
          <w14:ligatures w14:val="none"/>
        </w:rPr>
        <w:t xml:space="preserve">Extract from the NCALC Chief Executive </w:t>
      </w:r>
      <w:proofErr w:type="spellStart"/>
      <w:r>
        <w:rPr>
          <w:rFonts w:ascii="Calibri" w:eastAsia="Times New Roman" w:hAnsi="Calibri" w:cs="Calibri"/>
          <w:b/>
          <w:bCs/>
          <w:color w:val="FF0000"/>
          <w:kern w:val="0"/>
          <w:sz w:val="22"/>
          <w:szCs w:val="22"/>
          <w:lang w:eastAsia="en-GB"/>
          <w14:ligatures w14:val="none"/>
        </w:rPr>
        <w:t>eupdate</w:t>
      </w:r>
      <w:proofErr w:type="spellEnd"/>
    </w:p>
    <w:p w14:paraId="59EEF732" w14:textId="77777777" w:rsidR="00516C70" w:rsidRDefault="00516C70" w:rsidP="003F555F">
      <w:pPr>
        <w:shd w:val="clear" w:color="auto" w:fill="FFFFFF"/>
        <w:spacing w:after="0" w:line="240" w:lineRule="auto"/>
        <w:rPr>
          <w:rFonts w:ascii="Calibri" w:eastAsia="Times New Roman" w:hAnsi="Calibri" w:cs="Calibri"/>
          <w:b/>
          <w:bCs/>
          <w:color w:val="FF0000"/>
          <w:kern w:val="0"/>
          <w:sz w:val="22"/>
          <w:szCs w:val="22"/>
          <w:lang w:eastAsia="en-GB"/>
          <w14:ligatures w14:val="none"/>
        </w:rPr>
      </w:pPr>
    </w:p>
    <w:p w14:paraId="4CA08F50" w14:textId="1F98B7AA" w:rsidR="00516C70" w:rsidRPr="00516C70" w:rsidRDefault="00516C70" w:rsidP="003F555F">
      <w:pPr>
        <w:shd w:val="clear" w:color="auto" w:fill="FFFFFF"/>
        <w:spacing w:after="0" w:line="240" w:lineRule="auto"/>
        <w:rPr>
          <w:rFonts w:ascii="Calibri" w:eastAsia="Times New Roman" w:hAnsi="Calibri" w:cs="Calibri"/>
          <w:b/>
          <w:bCs/>
          <w:color w:val="FF0000"/>
          <w:kern w:val="0"/>
          <w:sz w:val="22"/>
          <w:szCs w:val="22"/>
          <w:lang w:eastAsia="en-GB"/>
          <w14:ligatures w14:val="none"/>
        </w:rPr>
      </w:pPr>
      <w:r>
        <w:t xml:space="preserve">“Of note, is Reform UK’s declared war on potholes, which will be music to the ears of many parish and town councillors. The difficulty is understanding how Reform will make any difference to the number of potholes filled and the quality of work. The national chair of Reform UK, Zia Yusuf, wrote on X: “Whistleblowers are already coming forward to assist the Reform DOGE, before it’s even formally launched. The reason why millions of taxpayers’ money is spent on </w:t>
      </w:r>
      <w:proofErr w:type="gramStart"/>
      <w:r>
        <w:t>potholes</w:t>
      </w:r>
      <w:proofErr w:type="gramEnd"/>
      <w:r>
        <w:t xml:space="preserve"> yet they’re never repaired properly is because </w:t>
      </w:r>
      <w:r>
        <w:lastRenderedPageBreak/>
        <w:t>Tier 1 contractors subcontract the jobs on a day rate, with no incentive for speed nor quality. That’s why instead of using cutting edge tech like the JCB Pothole Pro, most councils are repairing potholes with pickaxes. Pickaxes. Iron age technology. We can’t wait to share the full details of what we find.” Kier in Northamptonshire does have a pickaxe, but it also already has a Pothole Pro, so it might be that the savings and efficiencies are hard to find. Nevertheless, there is always more that can be done and always new ways to look at things, so time will tell.”</w:t>
      </w:r>
    </w:p>
    <w:p w14:paraId="6842E607" w14:textId="77777777" w:rsidR="003F555F" w:rsidRPr="00065B0A" w:rsidRDefault="003F555F">
      <w:pPr>
        <w:rPr>
          <w:b/>
          <w:bCs/>
        </w:rPr>
      </w:pPr>
    </w:p>
    <w:p w14:paraId="26EA68DB" w14:textId="13D24D7B" w:rsidR="007B0483" w:rsidRPr="007B0483" w:rsidRDefault="007B0483">
      <w:pPr>
        <w:rPr>
          <w:b/>
          <w:bCs/>
          <w:color w:val="FF0000"/>
        </w:rPr>
      </w:pPr>
      <w:r w:rsidRPr="007B0483">
        <w:rPr>
          <w:b/>
          <w:bCs/>
          <w:color w:val="FF0000"/>
          <w:highlight w:val="yellow"/>
        </w:rPr>
        <w:t>Government CCTV Surveillance Code</w:t>
      </w:r>
    </w:p>
    <w:p w14:paraId="5B9EB821" w14:textId="52447286" w:rsidR="00DE2A39" w:rsidRDefault="007B0483">
      <w:r>
        <w:t xml:space="preserve">Principle seven Access: Access to retained images and information should be restricted and there must be clearly defined rules on who can gain access and for what purpose such access is granted; the disclosure of images and information should only take place when it is necessary for such a purpose or for law enforcement purposes. It is essential to ensure that there is limited and restricted access to the stored information. As a </w:t>
      </w:r>
      <w:proofErr w:type="gramStart"/>
      <w:r>
        <w:t>result</w:t>
      </w:r>
      <w:proofErr w:type="gramEnd"/>
      <w:r>
        <w:t xml:space="preserve"> there should be clear rules on to whom and when access is allowed. An operator must have clear policies and guidelines to deal with any requests to view information.</w:t>
      </w:r>
    </w:p>
    <w:p w14:paraId="5DEC5CF5" w14:textId="7CED5000" w:rsidR="007B0483" w:rsidRPr="007B0483" w:rsidRDefault="007B0483">
      <w:pPr>
        <w:rPr>
          <w:rFonts w:ascii="Arial" w:hAnsi="Arial" w:cs="Arial"/>
          <w:b/>
          <w:bCs/>
          <w:sz w:val="20"/>
          <w:szCs w:val="20"/>
        </w:rPr>
      </w:pPr>
      <w:r w:rsidRPr="007B0483">
        <w:rPr>
          <w:rFonts w:ascii="Arial" w:hAnsi="Arial" w:cs="Arial"/>
          <w:b/>
          <w:bCs/>
          <w:sz w:val="20"/>
          <w:szCs w:val="20"/>
        </w:rPr>
        <w:t>Considerations must be</w:t>
      </w:r>
    </w:p>
    <w:p w14:paraId="581D2208" w14:textId="5D12EA0F" w:rsidR="007B0483" w:rsidRPr="007B0483" w:rsidRDefault="007B0483">
      <w:pPr>
        <w:rPr>
          <w:rFonts w:ascii="Arial" w:hAnsi="Arial" w:cs="Arial"/>
          <w:sz w:val="20"/>
          <w:szCs w:val="20"/>
        </w:rPr>
      </w:pPr>
      <w:r w:rsidRPr="007B0483">
        <w:rPr>
          <w:rFonts w:ascii="Arial" w:hAnsi="Arial" w:cs="Arial"/>
          <w:sz w:val="20"/>
          <w:szCs w:val="20"/>
        </w:rPr>
        <w:t>Privacy of individuals</w:t>
      </w:r>
    </w:p>
    <w:p w14:paraId="51668F34" w14:textId="56085C20" w:rsidR="007B0483" w:rsidRPr="007B0483" w:rsidRDefault="007B0483">
      <w:pPr>
        <w:rPr>
          <w:rFonts w:ascii="Arial" w:hAnsi="Arial" w:cs="Arial"/>
          <w:sz w:val="20"/>
          <w:szCs w:val="20"/>
        </w:rPr>
      </w:pPr>
      <w:r>
        <w:rPr>
          <w:rFonts w:ascii="Arial" w:hAnsi="Arial" w:cs="Arial"/>
          <w:sz w:val="20"/>
          <w:szCs w:val="20"/>
        </w:rPr>
        <w:t>Limited and restricted c</w:t>
      </w:r>
      <w:r w:rsidRPr="007B0483">
        <w:rPr>
          <w:rFonts w:ascii="Arial" w:hAnsi="Arial" w:cs="Arial"/>
          <w:sz w:val="20"/>
          <w:szCs w:val="20"/>
        </w:rPr>
        <w:t xml:space="preserve">ontrol of access to images </w:t>
      </w:r>
    </w:p>
    <w:p w14:paraId="37C97BC6" w14:textId="0450BB85" w:rsidR="007B0483" w:rsidRPr="007B0483" w:rsidRDefault="007B0483">
      <w:pPr>
        <w:rPr>
          <w:rFonts w:ascii="Arial" w:hAnsi="Arial" w:cs="Arial"/>
          <w:sz w:val="20"/>
          <w:szCs w:val="20"/>
        </w:rPr>
      </w:pPr>
      <w:r w:rsidRPr="007B0483">
        <w:rPr>
          <w:rFonts w:ascii="Arial" w:hAnsi="Arial" w:cs="Arial"/>
          <w:sz w:val="20"/>
          <w:szCs w:val="20"/>
        </w:rPr>
        <w:t>Via Clerk as data controller SPOC</w:t>
      </w:r>
    </w:p>
    <w:p w14:paraId="48A5B668" w14:textId="778084CE" w:rsidR="007B0483" w:rsidRPr="007B0483" w:rsidRDefault="007B0483">
      <w:pPr>
        <w:rPr>
          <w:rFonts w:ascii="Arial" w:hAnsi="Arial" w:cs="Arial"/>
          <w:sz w:val="20"/>
          <w:szCs w:val="20"/>
        </w:rPr>
      </w:pPr>
      <w:r w:rsidRPr="007B0483">
        <w:rPr>
          <w:rFonts w:ascii="Arial" w:hAnsi="Arial" w:cs="Arial"/>
          <w:sz w:val="20"/>
          <w:szCs w:val="20"/>
        </w:rPr>
        <w:t>Cllrs cannot act on delegated authority basis</w:t>
      </w:r>
    </w:p>
    <w:p w14:paraId="2A9724DF" w14:textId="37986F99" w:rsidR="007B0483" w:rsidRDefault="007B0483">
      <w:pPr>
        <w:rPr>
          <w:rFonts w:ascii="Arial" w:hAnsi="Arial" w:cs="Arial"/>
          <w:sz w:val="20"/>
          <w:szCs w:val="20"/>
        </w:rPr>
      </w:pPr>
      <w:r w:rsidRPr="007B0483">
        <w:rPr>
          <w:rFonts w:ascii="Arial" w:hAnsi="Arial" w:cs="Arial"/>
          <w:sz w:val="20"/>
          <w:szCs w:val="20"/>
        </w:rPr>
        <w:t xml:space="preserve">Stated access </w:t>
      </w:r>
      <w:r>
        <w:rPr>
          <w:rFonts w:ascii="Arial" w:hAnsi="Arial" w:cs="Arial"/>
          <w:sz w:val="20"/>
          <w:szCs w:val="20"/>
        </w:rPr>
        <w:t xml:space="preserve">only, and </w:t>
      </w:r>
      <w:r w:rsidRPr="007B0483">
        <w:rPr>
          <w:rFonts w:ascii="Arial" w:hAnsi="Arial" w:cs="Arial"/>
          <w:sz w:val="20"/>
          <w:szCs w:val="20"/>
        </w:rPr>
        <w:t>in the event of an incident.</w:t>
      </w:r>
    </w:p>
    <w:p w14:paraId="5F47F708" w14:textId="77777777" w:rsidR="00DA3840" w:rsidRDefault="00DA3840">
      <w:pPr>
        <w:rPr>
          <w:rFonts w:ascii="Arial" w:hAnsi="Arial" w:cs="Arial"/>
          <w:sz w:val="20"/>
          <w:szCs w:val="20"/>
        </w:rPr>
      </w:pPr>
    </w:p>
    <w:p w14:paraId="3E6661E1" w14:textId="7BE4413A" w:rsidR="00DA3840" w:rsidRPr="00DA3840" w:rsidRDefault="00DA3840">
      <w:pPr>
        <w:rPr>
          <w:rFonts w:ascii="Arial" w:hAnsi="Arial" w:cs="Arial"/>
          <w:b/>
          <w:bCs/>
          <w:color w:val="FF0000"/>
        </w:rPr>
      </w:pPr>
      <w:r w:rsidRPr="00DA3840">
        <w:rPr>
          <w:rFonts w:ascii="Arial" w:hAnsi="Arial" w:cs="Arial"/>
          <w:b/>
          <w:bCs/>
          <w:color w:val="FF0000"/>
          <w:highlight w:val="yellow"/>
        </w:rPr>
        <w:t>FREE TREES!</w:t>
      </w:r>
    </w:p>
    <w:p w14:paraId="6F4E0BF1" w14:textId="7DD657BD" w:rsidR="00DA3840" w:rsidRPr="007B0483" w:rsidRDefault="00DA3840">
      <w:pPr>
        <w:rPr>
          <w:rFonts w:ascii="Arial" w:hAnsi="Arial" w:cs="Arial"/>
          <w:sz w:val="20"/>
          <w:szCs w:val="20"/>
        </w:rPr>
      </w:pPr>
      <w:r>
        <w:rPr>
          <w:rFonts w:ascii="Tahoma" w:hAnsi="Tahoma" w:cs="Tahoma"/>
          <w:color w:val="000000"/>
          <w:sz w:val="18"/>
          <w:szCs w:val="18"/>
          <w:shd w:val="clear" w:color="auto" w:fill="FFFFFF"/>
        </w:rPr>
        <w:t>Dear Sir/Madam,</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shd w:val="clear" w:color="auto" w:fill="FFFFFF"/>
        </w:rPr>
        <w:t>I hope this message finds you well. My name is Ben Green, the Woodland Trust’s External Affairs Officer for our Central Region, working closely with local authorities including town and parish councils across a wide area from Norfolk to Shropshire, Lincolnshire to Essex.</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shd w:val="clear" w:color="auto" w:fill="FFFFFF"/>
        </w:rPr>
        <w:t>I am excited to introduce a wonderful opportunity for your community to receive free trees via our tree packs.</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shd w:val="clear" w:color="auto" w:fill="FFFFFF"/>
        </w:rPr>
        <w:t>To apply for your tree pack, please visit the following page, choose from the available packs, and then fill out our application form:</w:t>
      </w:r>
      <w:r>
        <w:rPr>
          <w:rFonts w:ascii="Tahoma" w:hAnsi="Tahoma" w:cs="Tahoma"/>
          <w:color w:val="000000"/>
          <w:sz w:val="18"/>
          <w:szCs w:val="18"/>
        </w:rPr>
        <w:br/>
      </w:r>
      <w:r>
        <w:rPr>
          <w:rFonts w:ascii="Tahoma" w:hAnsi="Tahoma" w:cs="Tahoma"/>
          <w:color w:val="000000"/>
          <w:sz w:val="18"/>
          <w:szCs w:val="18"/>
          <w:shd w:val="clear" w:color="auto" w:fill="FFFFFF"/>
        </w:rPr>
        <w:t>https://www.woodlandtrust.org.uk/plant-trees/schools-and-communities/.</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shd w:val="clear" w:color="auto" w:fill="FFFFFF"/>
        </w:rPr>
        <w:t>We make two deliveries a year (March and November), and we are currently accepting applications for packs to be delivered from the first week of November 2025.</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shd w:val="clear" w:color="auto" w:fill="FFFFFF"/>
        </w:rPr>
        <w:t>Before applying, please ensure you have:</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shd w:val="clear" w:color="auto" w:fill="FFFFFF"/>
        </w:rPr>
        <w:t>The six-digit grid reference for the land you wish to plant.</w:t>
      </w:r>
      <w:r>
        <w:rPr>
          <w:rFonts w:ascii="Tahoma" w:hAnsi="Tahoma" w:cs="Tahoma"/>
          <w:color w:val="000000"/>
          <w:sz w:val="18"/>
          <w:szCs w:val="18"/>
        </w:rPr>
        <w:br/>
      </w:r>
      <w:r>
        <w:rPr>
          <w:rFonts w:ascii="Tahoma" w:hAnsi="Tahoma" w:cs="Tahoma"/>
          <w:color w:val="000000"/>
          <w:sz w:val="18"/>
          <w:szCs w:val="18"/>
          <w:shd w:val="clear" w:color="auto" w:fill="FFFFFF"/>
        </w:rPr>
        <w:lastRenderedPageBreak/>
        <w:t>Permission from the legal landowner.</w:t>
      </w:r>
      <w:r>
        <w:rPr>
          <w:rFonts w:ascii="Tahoma" w:hAnsi="Tahoma" w:cs="Tahoma"/>
          <w:color w:val="000000"/>
          <w:sz w:val="18"/>
          <w:szCs w:val="18"/>
        </w:rPr>
        <w:br/>
      </w:r>
      <w:r>
        <w:rPr>
          <w:rFonts w:ascii="Tahoma" w:hAnsi="Tahoma" w:cs="Tahoma"/>
          <w:color w:val="000000"/>
          <w:sz w:val="18"/>
          <w:szCs w:val="18"/>
          <w:shd w:val="clear" w:color="auto" w:fill="FFFFFF"/>
        </w:rPr>
        <w:t>Familiarised yourself with our FAQs.</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shd w:val="clear" w:color="auto" w:fill="FFFFFF"/>
        </w:rPr>
        <w:t>I look forward to receiving your applications and working with you to enhance our environment.</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shd w:val="clear" w:color="auto" w:fill="FFFFFF"/>
        </w:rPr>
        <w:t>Best regards,</w:t>
      </w:r>
      <w:r>
        <w:rPr>
          <w:rFonts w:ascii="Tahoma" w:hAnsi="Tahoma" w:cs="Tahoma"/>
          <w:color w:val="000000"/>
          <w:sz w:val="18"/>
          <w:szCs w:val="18"/>
        </w:rPr>
        <w:br/>
      </w:r>
      <w:r>
        <w:rPr>
          <w:rFonts w:ascii="Tahoma" w:hAnsi="Tahoma" w:cs="Tahoma"/>
          <w:color w:val="000000"/>
          <w:sz w:val="18"/>
          <w:szCs w:val="18"/>
          <w:shd w:val="clear" w:color="auto" w:fill="FFFFFF"/>
        </w:rPr>
        <w:t>Ben Green.</w:t>
      </w:r>
    </w:p>
    <w:p w14:paraId="63CAD007" w14:textId="4FD936AA" w:rsidR="007B0483" w:rsidRPr="00E118AA" w:rsidRDefault="00E118AA">
      <w:pPr>
        <w:rPr>
          <w:b/>
          <w:bCs/>
          <w:color w:val="EE0000"/>
        </w:rPr>
      </w:pPr>
      <w:r w:rsidRPr="00E118AA">
        <w:rPr>
          <w:b/>
          <w:bCs/>
          <w:color w:val="EE0000"/>
          <w:highlight w:val="yellow"/>
        </w:rPr>
        <w:t>From Neighbourhood policing</w:t>
      </w:r>
      <w:r w:rsidRPr="00E118AA">
        <w:rPr>
          <w:b/>
          <w:bCs/>
          <w:color w:val="EE0000"/>
        </w:rPr>
        <w:t xml:space="preserve"> </w:t>
      </w:r>
    </w:p>
    <w:p w14:paraId="28C77906" w14:textId="77777777" w:rsidR="00E118AA" w:rsidRPr="00E118AA" w:rsidRDefault="00E118AA" w:rsidP="00E118AA">
      <w:pPr>
        <w:shd w:val="clear" w:color="auto" w:fill="FFFFFF"/>
        <w:spacing w:after="0" w:line="240" w:lineRule="auto"/>
        <w:rPr>
          <w:rFonts w:ascii="Aptos" w:eastAsia="Times New Roman" w:hAnsi="Aptos" w:cs="Times New Roman"/>
          <w:color w:val="000000"/>
          <w:kern w:val="0"/>
          <w:sz w:val="22"/>
          <w:szCs w:val="22"/>
          <w:lang w:eastAsia="en-GB"/>
          <w14:ligatures w14:val="none"/>
        </w:rPr>
      </w:pPr>
      <w:r w:rsidRPr="00E118AA">
        <w:rPr>
          <w:rFonts w:ascii="Aptos" w:eastAsia="Times New Roman" w:hAnsi="Aptos" w:cs="Times New Roman"/>
          <w:color w:val="000000"/>
          <w:kern w:val="0"/>
          <w:sz w:val="22"/>
          <w:szCs w:val="22"/>
          <w:lang w:eastAsia="en-GB"/>
          <w14:ligatures w14:val="none"/>
        </w:rPr>
        <w:t>Good evening PLR member</w:t>
      </w:r>
    </w:p>
    <w:p w14:paraId="077AADAE" w14:textId="77777777" w:rsidR="00E118AA" w:rsidRPr="00E118AA" w:rsidRDefault="00E118AA" w:rsidP="00E118AA">
      <w:pPr>
        <w:shd w:val="clear" w:color="auto" w:fill="FFFFFF"/>
        <w:spacing w:after="0" w:line="240" w:lineRule="auto"/>
        <w:rPr>
          <w:rFonts w:ascii="Aptos" w:eastAsia="Times New Roman" w:hAnsi="Aptos" w:cs="Times New Roman"/>
          <w:color w:val="000000"/>
          <w:kern w:val="0"/>
          <w:sz w:val="22"/>
          <w:szCs w:val="22"/>
          <w:lang w:eastAsia="en-GB"/>
          <w14:ligatures w14:val="none"/>
        </w:rPr>
      </w:pPr>
      <w:r w:rsidRPr="00E118AA">
        <w:rPr>
          <w:rFonts w:ascii="Aptos" w:eastAsia="Times New Roman" w:hAnsi="Aptos" w:cs="Times New Roman"/>
          <w:color w:val="000000"/>
          <w:kern w:val="0"/>
          <w:sz w:val="22"/>
          <w:szCs w:val="22"/>
          <w:lang w:eastAsia="en-GB"/>
          <w14:ligatures w14:val="none"/>
        </w:rPr>
        <w:t> </w:t>
      </w:r>
    </w:p>
    <w:p w14:paraId="08659F2A" w14:textId="77777777" w:rsidR="00E118AA" w:rsidRPr="00E118AA" w:rsidRDefault="00E118AA" w:rsidP="00E118AA">
      <w:pPr>
        <w:shd w:val="clear" w:color="auto" w:fill="FFFFFF"/>
        <w:spacing w:after="0" w:line="240" w:lineRule="auto"/>
        <w:rPr>
          <w:rFonts w:ascii="Aptos" w:eastAsia="Times New Roman" w:hAnsi="Aptos" w:cs="Times New Roman"/>
          <w:color w:val="000000"/>
          <w:kern w:val="0"/>
          <w:sz w:val="22"/>
          <w:szCs w:val="22"/>
          <w:lang w:eastAsia="en-GB"/>
          <w14:ligatures w14:val="none"/>
        </w:rPr>
      </w:pPr>
      <w:r w:rsidRPr="00E118AA">
        <w:rPr>
          <w:rFonts w:ascii="Aptos" w:eastAsia="Times New Roman" w:hAnsi="Aptos" w:cs="Times New Roman"/>
          <w:color w:val="000000"/>
          <w:kern w:val="0"/>
          <w:sz w:val="22"/>
          <w:szCs w:val="22"/>
          <w:lang w:eastAsia="en-GB"/>
          <w14:ligatures w14:val="none"/>
        </w:rPr>
        <w:t>I hope this email finds you well</w:t>
      </w:r>
    </w:p>
    <w:p w14:paraId="3D97D584" w14:textId="77777777" w:rsidR="00E118AA" w:rsidRPr="00E118AA" w:rsidRDefault="00E118AA" w:rsidP="00E118AA">
      <w:pPr>
        <w:shd w:val="clear" w:color="auto" w:fill="FFFFFF"/>
        <w:spacing w:after="0" w:line="240" w:lineRule="auto"/>
        <w:rPr>
          <w:rFonts w:ascii="Aptos" w:eastAsia="Times New Roman" w:hAnsi="Aptos" w:cs="Times New Roman"/>
          <w:color w:val="000000"/>
          <w:kern w:val="0"/>
          <w:sz w:val="22"/>
          <w:szCs w:val="22"/>
          <w:lang w:eastAsia="en-GB"/>
          <w14:ligatures w14:val="none"/>
        </w:rPr>
      </w:pPr>
      <w:r w:rsidRPr="00E118AA">
        <w:rPr>
          <w:rFonts w:ascii="Aptos" w:eastAsia="Times New Roman" w:hAnsi="Aptos" w:cs="Times New Roman"/>
          <w:color w:val="000000"/>
          <w:kern w:val="0"/>
          <w:sz w:val="22"/>
          <w:szCs w:val="22"/>
          <w:lang w:eastAsia="en-GB"/>
          <w14:ligatures w14:val="none"/>
        </w:rPr>
        <w:t> </w:t>
      </w:r>
    </w:p>
    <w:p w14:paraId="04E6F8D5" w14:textId="77777777" w:rsidR="00E118AA" w:rsidRPr="00E118AA" w:rsidRDefault="00E118AA" w:rsidP="00E118AA">
      <w:pPr>
        <w:shd w:val="clear" w:color="auto" w:fill="FFFFFF"/>
        <w:spacing w:after="0" w:line="240" w:lineRule="auto"/>
        <w:rPr>
          <w:rFonts w:ascii="Aptos" w:eastAsia="Times New Roman" w:hAnsi="Aptos" w:cs="Times New Roman"/>
          <w:color w:val="000000"/>
          <w:kern w:val="0"/>
          <w:sz w:val="22"/>
          <w:szCs w:val="22"/>
          <w:lang w:eastAsia="en-GB"/>
          <w14:ligatures w14:val="none"/>
        </w:rPr>
      </w:pPr>
      <w:r w:rsidRPr="00E118AA">
        <w:rPr>
          <w:rFonts w:ascii="Aptos" w:eastAsia="Times New Roman" w:hAnsi="Aptos" w:cs="Times New Roman"/>
          <w:color w:val="000000"/>
          <w:kern w:val="0"/>
          <w:sz w:val="22"/>
          <w:szCs w:val="22"/>
          <w:lang w:eastAsia="en-GB"/>
          <w14:ligatures w14:val="none"/>
        </w:rPr>
        <w:t xml:space="preserve">I am reaching out to you today as a valued member of our community and ask if you would like to schedule a meeting to discuss any issues, concerns or just to have a </w:t>
      </w:r>
      <w:proofErr w:type="gramStart"/>
      <w:r w:rsidRPr="00E118AA">
        <w:rPr>
          <w:rFonts w:ascii="Aptos" w:eastAsia="Times New Roman" w:hAnsi="Aptos" w:cs="Times New Roman"/>
          <w:color w:val="000000"/>
          <w:kern w:val="0"/>
          <w:sz w:val="22"/>
          <w:szCs w:val="22"/>
          <w:lang w:eastAsia="en-GB"/>
          <w14:ligatures w14:val="none"/>
        </w:rPr>
        <w:t>face to face</w:t>
      </w:r>
      <w:proofErr w:type="gramEnd"/>
      <w:r w:rsidRPr="00E118AA">
        <w:rPr>
          <w:rFonts w:ascii="Aptos" w:eastAsia="Times New Roman" w:hAnsi="Aptos" w:cs="Times New Roman"/>
          <w:color w:val="000000"/>
          <w:kern w:val="0"/>
          <w:sz w:val="22"/>
          <w:szCs w:val="22"/>
          <w:lang w:eastAsia="en-GB"/>
          <w14:ligatures w14:val="none"/>
        </w:rPr>
        <w:t xml:space="preserve"> conversation, to email </w:t>
      </w:r>
      <w:proofErr w:type="gramStart"/>
      <w:r w:rsidRPr="00E118AA">
        <w:rPr>
          <w:rFonts w:ascii="Aptos" w:eastAsia="Times New Roman" w:hAnsi="Aptos" w:cs="Times New Roman"/>
          <w:color w:val="000000"/>
          <w:kern w:val="0"/>
          <w:sz w:val="22"/>
          <w:szCs w:val="22"/>
          <w:lang w:eastAsia="en-GB"/>
          <w14:ligatures w14:val="none"/>
        </w:rPr>
        <w:t>myself  to</w:t>
      </w:r>
      <w:proofErr w:type="gramEnd"/>
      <w:r w:rsidRPr="00E118AA">
        <w:rPr>
          <w:rFonts w:ascii="Aptos" w:eastAsia="Times New Roman" w:hAnsi="Aptos" w:cs="Times New Roman"/>
          <w:color w:val="000000"/>
          <w:kern w:val="0"/>
          <w:sz w:val="22"/>
          <w:szCs w:val="22"/>
          <w:lang w:eastAsia="en-GB"/>
          <w14:ligatures w14:val="none"/>
        </w:rPr>
        <w:t xml:space="preserve"> arrange this. I have been approached and have had the opportunity to have a few positive meetings with few other PLR members.</w:t>
      </w:r>
    </w:p>
    <w:p w14:paraId="2BE4A89F" w14:textId="77777777" w:rsidR="00E118AA" w:rsidRPr="00E118AA" w:rsidRDefault="00E118AA" w:rsidP="00E118AA">
      <w:pPr>
        <w:shd w:val="clear" w:color="auto" w:fill="FFFFFF"/>
        <w:spacing w:after="0" w:line="240" w:lineRule="auto"/>
        <w:rPr>
          <w:rFonts w:ascii="Aptos" w:eastAsia="Times New Roman" w:hAnsi="Aptos" w:cs="Times New Roman"/>
          <w:color w:val="000000"/>
          <w:kern w:val="0"/>
          <w:sz w:val="22"/>
          <w:szCs w:val="22"/>
          <w:lang w:eastAsia="en-GB"/>
          <w14:ligatures w14:val="none"/>
        </w:rPr>
      </w:pPr>
      <w:r w:rsidRPr="00E118AA">
        <w:rPr>
          <w:rFonts w:ascii="Aptos" w:eastAsia="Times New Roman" w:hAnsi="Aptos" w:cs="Times New Roman"/>
          <w:color w:val="000000"/>
          <w:kern w:val="0"/>
          <w:sz w:val="22"/>
          <w:szCs w:val="22"/>
          <w:lang w:eastAsia="en-GB"/>
          <w14:ligatures w14:val="none"/>
        </w:rPr>
        <w:t> </w:t>
      </w:r>
    </w:p>
    <w:p w14:paraId="7E2599CD" w14:textId="77777777" w:rsidR="00E118AA" w:rsidRPr="00E118AA" w:rsidRDefault="00E118AA" w:rsidP="00E118AA">
      <w:pPr>
        <w:shd w:val="clear" w:color="auto" w:fill="FFFFFF"/>
        <w:spacing w:after="0" w:line="240" w:lineRule="auto"/>
        <w:rPr>
          <w:rFonts w:ascii="Aptos" w:eastAsia="Times New Roman" w:hAnsi="Aptos" w:cs="Times New Roman"/>
          <w:color w:val="000000"/>
          <w:kern w:val="0"/>
          <w:sz w:val="22"/>
          <w:szCs w:val="22"/>
          <w:lang w:eastAsia="en-GB"/>
          <w14:ligatures w14:val="none"/>
        </w:rPr>
      </w:pPr>
      <w:r w:rsidRPr="00E118AA">
        <w:rPr>
          <w:rFonts w:ascii="Aptos" w:eastAsia="Times New Roman" w:hAnsi="Aptos" w:cs="Times New Roman"/>
          <w:color w:val="000000"/>
          <w:kern w:val="0"/>
          <w:sz w:val="22"/>
          <w:szCs w:val="22"/>
          <w:lang w:eastAsia="en-GB"/>
          <w14:ligatures w14:val="none"/>
        </w:rPr>
        <w:t>I would like to apologise as I have not been able to visit you all since my last email, I think this would be an easier approach and ask if required, we could schedule a meeting at our earliest convenience and availability.</w:t>
      </w:r>
    </w:p>
    <w:p w14:paraId="038A369A" w14:textId="77777777" w:rsidR="00E118AA" w:rsidRPr="00E118AA" w:rsidRDefault="00E118AA" w:rsidP="00E118AA">
      <w:pPr>
        <w:shd w:val="clear" w:color="auto" w:fill="FFFFFF"/>
        <w:spacing w:after="0" w:line="240" w:lineRule="auto"/>
        <w:rPr>
          <w:rFonts w:ascii="Aptos" w:eastAsia="Times New Roman" w:hAnsi="Aptos" w:cs="Times New Roman"/>
          <w:color w:val="000000"/>
          <w:kern w:val="0"/>
          <w:sz w:val="22"/>
          <w:szCs w:val="22"/>
          <w:lang w:eastAsia="en-GB"/>
          <w14:ligatures w14:val="none"/>
        </w:rPr>
      </w:pPr>
      <w:r w:rsidRPr="00E118AA">
        <w:rPr>
          <w:rFonts w:ascii="Aptos" w:eastAsia="Times New Roman" w:hAnsi="Aptos" w:cs="Times New Roman"/>
          <w:color w:val="000000"/>
          <w:kern w:val="0"/>
          <w:sz w:val="22"/>
          <w:szCs w:val="22"/>
          <w:lang w:eastAsia="en-GB"/>
          <w14:ligatures w14:val="none"/>
        </w:rPr>
        <w:t> </w:t>
      </w:r>
    </w:p>
    <w:p w14:paraId="685D5F6D" w14:textId="77777777" w:rsidR="00E118AA" w:rsidRPr="00E118AA" w:rsidRDefault="00E118AA" w:rsidP="00E118AA">
      <w:pPr>
        <w:shd w:val="clear" w:color="auto" w:fill="FFFFFF"/>
        <w:spacing w:after="0" w:line="240" w:lineRule="auto"/>
        <w:rPr>
          <w:rFonts w:ascii="Aptos" w:eastAsia="Times New Roman" w:hAnsi="Aptos" w:cs="Times New Roman"/>
          <w:color w:val="000000"/>
          <w:kern w:val="0"/>
          <w:sz w:val="22"/>
          <w:szCs w:val="22"/>
          <w:lang w:eastAsia="en-GB"/>
          <w14:ligatures w14:val="none"/>
        </w:rPr>
      </w:pPr>
      <w:r w:rsidRPr="00E118AA">
        <w:rPr>
          <w:rFonts w:ascii="Aptos" w:eastAsia="Times New Roman" w:hAnsi="Aptos" w:cs="Times New Roman"/>
          <w:color w:val="000000"/>
          <w:kern w:val="0"/>
          <w:sz w:val="22"/>
          <w:szCs w:val="22"/>
          <w:lang w:eastAsia="en-GB"/>
          <w14:ligatures w14:val="none"/>
        </w:rPr>
        <w:t>Thank you in advance</w:t>
      </w:r>
    </w:p>
    <w:p w14:paraId="6122BC40" w14:textId="77777777" w:rsidR="00E118AA" w:rsidRPr="00E118AA" w:rsidRDefault="00E118AA" w:rsidP="00E118AA">
      <w:pPr>
        <w:shd w:val="clear" w:color="auto" w:fill="FFFFFF"/>
        <w:spacing w:after="0" w:line="240" w:lineRule="auto"/>
        <w:rPr>
          <w:rFonts w:ascii="Aptos" w:eastAsia="Times New Roman" w:hAnsi="Aptos" w:cs="Times New Roman"/>
          <w:color w:val="000000"/>
          <w:kern w:val="0"/>
          <w:sz w:val="22"/>
          <w:szCs w:val="22"/>
          <w:lang w:eastAsia="en-GB"/>
          <w14:ligatures w14:val="none"/>
        </w:rPr>
      </w:pPr>
      <w:r w:rsidRPr="00E118AA">
        <w:rPr>
          <w:rFonts w:ascii="Aptos" w:eastAsia="Times New Roman" w:hAnsi="Aptos" w:cs="Times New Roman"/>
          <w:color w:val="000000"/>
          <w:kern w:val="0"/>
          <w:sz w:val="22"/>
          <w:szCs w:val="22"/>
          <w:lang w:eastAsia="en-GB"/>
          <w14:ligatures w14:val="none"/>
        </w:rPr>
        <w:t> </w:t>
      </w:r>
    </w:p>
    <w:p w14:paraId="0C9CD36C" w14:textId="77777777" w:rsidR="00E118AA" w:rsidRPr="00E118AA" w:rsidRDefault="00E118AA" w:rsidP="00E118AA">
      <w:pPr>
        <w:shd w:val="clear" w:color="auto" w:fill="FFFFFF"/>
        <w:spacing w:after="0" w:line="240" w:lineRule="auto"/>
        <w:rPr>
          <w:rFonts w:ascii="Aptos" w:eastAsia="Times New Roman" w:hAnsi="Aptos" w:cs="Times New Roman"/>
          <w:color w:val="000000"/>
          <w:kern w:val="0"/>
          <w:sz w:val="22"/>
          <w:szCs w:val="22"/>
          <w:lang w:eastAsia="en-GB"/>
          <w14:ligatures w14:val="none"/>
        </w:rPr>
      </w:pPr>
      <w:r w:rsidRPr="00E118AA">
        <w:rPr>
          <w:rFonts w:ascii="Aptos" w:eastAsia="Times New Roman" w:hAnsi="Aptos" w:cs="Times New Roman"/>
          <w:color w:val="000000"/>
          <w:kern w:val="0"/>
          <w:sz w:val="22"/>
          <w:szCs w:val="22"/>
          <w:lang w:eastAsia="en-GB"/>
          <w14:ligatures w14:val="none"/>
        </w:rPr>
        <w:t>Kindest Regards</w:t>
      </w:r>
    </w:p>
    <w:p w14:paraId="7767867C" w14:textId="77777777" w:rsidR="00E118AA" w:rsidRPr="00E118AA" w:rsidRDefault="00E118AA" w:rsidP="00E118AA">
      <w:pPr>
        <w:shd w:val="clear" w:color="auto" w:fill="FFFFFF"/>
        <w:spacing w:after="0" w:line="240" w:lineRule="auto"/>
        <w:rPr>
          <w:rFonts w:ascii="Aptos" w:eastAsia="Times New Roman" w:hAnsi="Aptos" w:cs="Times New Roman"/>
          <w:color w:val="000000"/>
          <w:kern w:val="0"/>
          <w:sz w:val="22"/>
          <w:szCs w:val="22"/>
          <w:lang w:eastAsia="en-GB"/>
          <w14:ligatures w14:val="none"/>
        </w:rPr>
      </w:pPr>
      <w:r w:rsidRPr="00E118AA">
        <w:rPr>
          <w:rFonts w:ascii="Aptos" w:eastAsia="Times New Roman" w:hAnsi="Aptos" w:cs="Times New Roman"/>
          <w:color w:val="000000"/>
          <w:kern w:val="0"/>
          <w:sz w:val="22"/>
          <w:szCs w:val="22"/>
          <w:lang w:eastAsia="en-GB"/>
          <w14:ligatures w14:val="none"/>
        </w:rPr>
        <w:t> </w:t>
      </w:r>
    </w:p>
    <w:p w14:paraId="599F4259" w14:textId="77777777" w:rsidR="00E118AA" w:rsidRPr="00E118AA" w:rsidRDefault="00E118AA" w:rsidP="00E118AA">
      <w:pPr>
        <w:shd w:val="clear" w:color="auto" w:fill="FFFFFF"/>
        <w:spacing w:after="0" w:line="231" w:lineRule="atLeast"/>
        <w:rPr>
          <w:rFonts w:ascii="Aptos" w:eastAsia="Times New Roman" w:hAnsi="Aptos" w:cs="Times New Roman"/>
          <w:color w:val="000000"/>
          <w:kern w:val="0"/>
          <w:sz w:val="22"/>
          <w:szCs w:val="22"/>
          <w:lang w:eastAsia="en-GB"/>
          <w14:ligatures w14:val="none"/>
        </w:rPr>
      </w:pPr>
      <w:r w:rsidRPr="00E118AA">
        <w:rPr>
          <w:rFonts w:ascii="Tahoma" w:eastAsia="Times New Roman" w:hAnsi="Tahoma" w:cs="Tahoma"/>
          <w:b/>
          <w:bCs/>
          <w:color w:val="000066"/>
          <w:kern w:val="0"/>
          <w:sz w:val="16"/>
          <w:szCs w:val="16"/>
          <w:lang w:val="en-US" w:eastAsia="en-GB"/>
          <w14:ligatures w14:val="none"/>
        </w:rPr>
        <w:t> </w:t>
      </w:r>
    </w:p>
    <w:p w14:paraId="4DC1418C" w14:textId="77777777" w:rsidR="00E118AA" w:rsidRPr="00E118AA" w:rsidRDefault="00E118AA" w:rsidP="00E118AA">
      <w:pPr>
        <w:shd w:val="clear" w:color="auto" w:fill="FFFFFF"/>
        <w:spacing w:after="0" w:line="231" w:lineRule="atLeast"/>
        <w:rPr>
          <w:rFonts w:ascii="Aptos" w:eastAsia="Times New Roman" w:hAnsi="Aptos" w:cs="Times New Roman"/>
          <w:color w:val="000000"/>
          <w:kern w:val="0"/>
          <w:sz w:val="22"/>
          <w:szCs w:val="22"/>
          <w:lang w:eastAsia="en-GB"/>
          <w14:ligatures w14:val="none"/>
        </w:rPr>
      </w:pPr>
      <w:r w:rsidRPr="00E118AA">
        <w:rPr>
          <w:rFonts w:ascii="Tahoma" w:eastAsia="Times New Roman" w:hAnsi="Tahoma" w:cs="Tahoma"/>
          <w:b/>
          <w:bCs/>
          <w:color w:val="000066"/>
          <w:kern w:val="0"/>
          <w:sz w:val="16"/>
          <w:szCs w:val="16"/>
          <w:lang w:val="en-US" w:eastAsia="en-GB"/>
          <w14:ligatures w14:val="none"/>
        </w:rPr>
        <w:t>PCSO C7090 ARTHUR PEREIRA</w:t>
      </w:r>
    </w:p>
    <w:p w14:paraId="09FC834F" w14:textId="77777777" w:rsidR="00E118AA" w:rsidRPr="00E118AA" w:rsidRDefault="00E118AA" w:rsidP="00E118AA">
      <w:pPr>
        <w:shd w:val="clear" w:color="auto" w:fill="FFFFFF"/>
        <w:spacing w:after="0" w:line="231" w:lineRule="atLeast"/>
        <w:rPr>
          <w:rFonts w:ascii="Aptos" w:eastAsia="Times New Roman" w:hAnsi="Aptos" w:cs="Times New Roman"/>
          <w:color w:val="000000"/>
          <w:kern w:val="0"/>
          <w:sz w:val="22"/>
          <w:szCs w:val="22"/>
          <w:lang w:eastAsia="en-GB"/>
          <w14:ligatures w14:val="none"/>
        </w:rPr>
      </w:pPr>
      <w:r w:rsidRPr="00E118AA">
        <w:rPr>
          <w:rFonts w:ascii="Tahoma" w:eastAsia="Times New Roman" w:hAnsi="Tahoma" w:cs="Tahoma"/>
          <w:b/>
          <w:bCs/>
          <w:color w:val="000066"/>
          <w:kern w:val="0"/>
          <w:sz w:val="16"/>
          <w:szCs w:val="16"/>
          <w:lang w:val="en-US" w:eastAsia="en-GB"/>
          <w14:ligatures w14:val="none"/>
        </w:rPr>
        <w:t xml:space="preserve">East Northants </w:t>
      </w:r>
      <w:proofErr w:type="spellStart"/>
      <w:r w:rsidRPr="00E118AA">
        <w:rPr>
          <w:rFonts w:ascii="Tahoma" w:eastAsia="Times New Roman" w:hAnsi="Tahoma" w:cs="Tahoma"/>
          <w:b/>
          <w:bCs/>
          <w:color w:val="000066"/>
          <w:kern w:val="0"/>
          <w:sz w:val="16"/>
          <w:szCs w:val="16"/>
          <w:lang w:val="en-US" w:eastAsia="en-GB"/>
          <w14:ligatures w14:val="none"/>
        </w:rPr>
        <w:t>Neighbourhood</w:t>
      </w:r>
      <w:proofErr w:type="spellEnd"/>
      <w:r w:rsidRPr="00E118AA">
        <w:rPr>
          <w:rFonts w:ascii="Tahoma" w:eastAsia="Times New Roman" w:hAnsi="Tahoma" w:cs="Tahoma"/>
          <w:b/>
          <w:bCs/>
          <w:color w:val="000066"/>
          <w:kern w:val="0"/>
          <w:sz w:val="16"/>
          <w:szCs w:val="16"/>
          <w:lang w:val="en-US" w:eastAsia="en-GB"/>
          <w14:ligatures w14:val="none"/>
        </w:rPr>
        <w:t xml:space="preserve"> Team</w:t>
      </w:r>
    </w:p>
    <w:p w14:paraId="3746334F" w14:textId="77777777" w:rsidR="00E118AA" w:rsidRPr="00E118AA" w:rsidRDefault="00E118AA" w:rsidP="00E118AA">
      <w:pPr>
        <w:shd w:val="clear" w:color="auto" w:fill="FFFFFF"/>
        <w:spacing w:after="0" w:line="231" w:lineRule="atLeast"/>
        <w:rPr>
          <w:rFonts w:ascii="Aptos" w:eastAsia="Times New Roman" w:hAnsi="Aptos" w:cs="Times New Roman"/>
          <w:color w:val="000000"/>
          <w:kern w:val="0"/>
          <w:sz w:val="22"/>
          <w:szCs w:val="22"/>
          <w:lang w:eastAsia="en-GB"/>
          <w14:ligatures w14:val="none"/>
        </w:rPr>
      </w:pPr>
      <w:proofErr w:type="spellStart"/>
      <w:r w:rsidRPr="00E118AA">
        <w:rPr>
          <w:rFonts w:ascii="Tahoma" w:eastAsia="Times New Roman" w:hAnsi="Tahoma" w:cs="Tahoma"/>
          <w:b/>
          <w:bCs/>
          <w:color w:val="000066"/>
          <w:kern w:val="0"/>
          <w:sz w:val="16"/>
          <w:szCs w:val="16"/>
          <w:lang w:val="en-US" w:eastAsia="en-GB"/>
          <w14:ligatures w14:val="none"/>
        </w:rPr>
        <w:t>Neighbourhood</w:t>
      </w:r>
      <w:proofErr w:type="spellEnd"/>
      <w:r w:rsidRPr="00E118AA">
        <w:rPr>
          <w:rFonts w:ascii="Tahoma" w:eastAsia="Times New Roman" w:hAnsi="Tahoma" w:cs="Tahoma"/>
          <w:b/>
          <w:bCs/>
          <w:color w:val="000066"/>
          <w:kern w:val="0"/>
          <w:sz w:val="16"/>
          <w:szCs w:val="16"/>
          <w:lang w:val="en-US" w:eastAsia="en-GB"/>
          <w14:ligatures w14:val="none"/>
        </w:rPr>
        <w:t xml:space="preserve"> Policing</w:t>
      </w:r>
    </w:p>
    <w:p w14:paraId="1B2B2DBA" w14:textId="77777777" w:rsidR="00E118AA" w:rsidRPr="00E118AA" w:rsidRDefault="00E118AA" w:rsidP="00E118AA">
      <w:pPr>
        <w:shd w:val="clear" w:color="auto" w:fill="FFFFFF"/>
        <w:spacing w:after="0" w:line="231" w:lineRule="atLeast"/>
        <w:rPr>
          <w:rFonts w:ascii="Aptos" w:eastAsia="Times New Roman" w:hAnsi="Aptos" w:cs="Times New Roman"/>
          <w:color w:val="000000"/>
          <w:kern w:val="0"/>
          <w:sz w:val="22"/>
          <w:szCs w:val="22"/>
          <w:lang w:eastAsia="en-GB"/>
          <w14:ligatures w14:val="none"/>
        </w:rPr>
      </w:pPr>
      <w:r w:rsidRPr="00E118AA">
        <w:rPr>
          <w:rFonts w:ascii="Tahoma" w:eastAsia="Times New Roman" w:hAnsi="Tahoma" w:cs="Tahoma"/>
          <w:color w:val="000066"/>
          <w:kern w:val="0"/>
          <w:sz w:val="16"/>
          <w:szCs w:val="16"/>
          <w:lang w:val="en-US" w:eastAsia="en-GB"/>
          <w14:ligatures w14:val="none"/>
        </w:rPr>
        <w:t>Northamptonshire Police</w:t>
      </w:r>
    </w:p>
    <w:p w14:paraId="6285EBBF" w14:textId="77777777" w:rsidR="00E118AA" w:rsidRPr="00E118AA" w:rsidRDefault="00E118AA" w:rsidP="00E118AA">
      <w:pPr>
        <w:shd w:val="clear" w:color="auto" w:fill="FFFFFF"/>
        <w:spacing w:after="0" w:line="231" w:lineRule="atLeast"/>
        <w:rPr>
          <w:rFonts w:ascii="Aptos" w:eastAsia="Times New Roman" w:hAnsi="Aptos" w:cs="Times New Roman"/>
          <w:color w:val="000000"/>
          <w:kern w:val="0"/>
          <w:sz w:val="22"/>
          <w:szCs w:val="22"/>
          <w:lang w:eastAsia="en-GB"/>
          <w14:ligatures w14:val="none"/>
        </w:rPr>
      </w:pPr>
      <w:r w:rsidRPr="00E118AA">
        <w:rPr>
          <w:rFonts w:ascii="Tahoma" w:eastAsia="Times New Roman" w:hAnsi="Tahoma" w:cs="Tahoma"/>
          <w:color w:val="1F497D"/>
          <w:kern w:val="0"/>
          <w:sz w:val="16"/>
          <w:szCs w:val="16"/>
          <w:lang w:val="en-US" w:eastAsia="en-GB"/>
          <w14:ligatures w14:val="none"/>
        </w:rPr>
        <w:t> </w:t>
      </w:r>
    </w:p>
    <w:p w14:paraId="46B1DA8C" w14:textId="77777777" w:rsidR="00E118AA" w:rsidRPr="00E118AA" w:rsidRDefault="00E118AA" w:rsidP="00E118AA">
      <w:pPr>
        <w:shd w:val="clear" w:color="auto" w:fill="FFFFFF"/>
        <w:spacing w:after="0" w:line="231" w:lineRule="atLeast"/>
        <w:rPr>
          <w:rFonts w:ascii="Aptos" w:eastAsia="Times New Roman" w:hAnsi="Aptos" w:cs="Times New Roman"/>
          <w:color w:val="000000"/>
          <w:kern w:val="0"/>
          <w:sz w:val="22"/>
          <w:szCs w:val="22"/>
          <w:lang w:eastAsia="en-GB"/>
          <w14:ligatures w14:val="none"/>
        </w:rPr>
      </w:pPr>
      <w:r w:rsidRPr="00E118AA">
        <w:rPr>
          <w:rFonts w:ascii="Wingdings" w:eastAsia="Times New Roman" w:hAnsi="Wingdings" w:cs="Times New Roman"/>
          <w:color w:val="7030A0"/>
          <w:kern w:val="0"/>
          <w:sz w:val="16"/>
          <w:szCs w:val="16"/>
          <w:lang w:val="en-US" w:eastAsia="en-GB"/>
          <w14:ligatures w14:val="none"/>
        </w:rPr>
        <w:t>(</w:t>
      </w:r>
      <w:proofErr w:type="gramStart"/>
      <w:r w:rsidRPr="00E118AA">
        <w:rPr>
          <w:rFonts w:ascii="Tahoma" w:eastAsia="Times New Roman" w:hAnsi="Tahoma" w:cs="Tahoma"/>
          <w:color w:val="7F7F7F"/>
          <w:kern w:val="0"/>
          <w:sz w:val="16"/>
          <w:szCs w:val="16"/>
          <w:lang w:val="en-US" w:eastAsia="en-GB"/>
          <w14:ligatures w14:val="none"/>
        </w:rPr>
        <w:t>Telephone</w:t>
      </w:r>
      <w:r w:rsidRPr="00E118AA">
        <w:rPr>
          <w:rFonts w:ascii="Tahoma" w:eastAsia="Times New Roman" w:hAnsi="Tahoma" w:cs="Tahoma"/>
          <w:color w:val="1F497D"/>
          <w:kern w:val="0"/>
          <w:sz w:val="16"/>
          <w:szCs w:val="16"/>
          <w:lang w:val="en-US" w:eastAsia="en-GB"/>
          <w14:ligatures w14:val="none"/>
        </w:rPr>
        <w:t> </w:t>
      </w:r>
      <w:r w:rsidRPr="00E118AA">
        <w:rPr>
          <w:rFonts w:ascii="Tahoma" w:eastAsia="Times New Roman" w:hAnsi="Tahoma" w:cs="Tahoma"/>
          <w:color w:val="000066"/>
          <w:kern w:val="0"/>
          <w:sz w:val="16"/>
          <w:szCs w:val="16"/>
          <w:lang w:val="en-US" w:eastAsia="en-GB"/>
          <w14:ligatures w14:val="none"/>
        </w:rPr>
        <w:t> 101</w:t>
      </w:r>
      <w:proofErr w:type="gramEnd"/>
      <w:r w:rsidRPr="00E118AA">
        <w:rPr>
          <w:rFonts w:ascii="Tahoma" w:eastAsia="Times New Roman" w:hAnsi="Tahoma" w:cs="Tahoma"/>
          <w:color w:val="000066"/>
          <w:kern w:val="0"/>
          <w:sz w:val="16"/>
          <w:szCs w:val="16"/>
          <w:lang w:val="en-US" w:eastAsia="en-GB"/>
          <w14:ligatures w14:val="none"/>
        </w:rPr>
        <w:t xml:space="preserve"> </w:t>
      </w:r>
      <w:proofErr w:type="spellStart"/>
      <w:r w:rsidRPr="00E118AA">
        <w:rPr>
          <w:rFonts w:ascii="Tahoma" w:eastAsia="Times New Roman" w:hAnsi="Tahoma" w:cs="Tahoma"/>
          <w:color w:val="000066"/>
          <w:kern w:val="0"/>
          <w:sz w:val="16"/>
          <w:szCs w:val="16"/>
          <w:lang w:val="en-US" w:eastAsia="en-GB"/>
          <w14:ligatures w14:val="none"/>
        </w:rPr>
        <w:t>ext</w:t>
      </w:r>
      <w:proofErr w:type="spellEnd"/>
      <w:r w:rsidRPr="00E118AA">
        <w:rPr>
          <w:rFonts w:ascii="Tahoma" w:eastAsia="Times New Roman" w:hAnsi="Tahoma" w:cs="Tahoma"/>
          <w:color w:val="000066"/>
          <w:kern w:val="0"/>
          <w:sz w:val="16"/>
          <w:szCs w:val="16"/>
          <w:lang w:val="en-US" w:eastAsia="en-GB"/>
          <w14:ligatures w14:val="none"/>
        </w:rPr>
        <w:t xml:space="preserve"> 345306</w:t>
      </w:r>
      <w:r w:rsidRPr="00E118AA">
        <w:rPr>
          <w:rFonts w:ascii="Tahoma" w:eastAsia="Times New Roman" w:hAnsi="Tahoma" w:cs="Tahoma"/>
          <w:b/>
          <w:bCs/>
          <w:color w:val="000066"/>
          <w:kern w:val="0"/>
          <w:sz w:val="16"/>
          <w:szCs w:val="16"/>
          <w:lang w:val="en-US" w:eastAsia="en-GB"/>
          <w14:ligatures w14:val="none"/>
        </w:rPr>
        <w:t> </w:t>
      </w:r>
      <w:r w:rsidRPr="00E118AA">
        <w:rPr>
          <w:rFonts w:ascii="Tahoma" w:eastAsia="Times New Roman" w:hAnsi="Tahoma" w:cs="Tahoma"/>
          <w:color w:val="000066"/>
          <w:kern w:val="0"/>
          <w:sz w:val="16"/>
          <w:szCs w:val="16"/>
          <w:lang w:val="en-US" w:eastAsia="en-GB"/>
          <w14:ligatures w14:val="none"/>
        </w:rPr>
        <w:t>| Mobile: 07557778074</w:t>
      </w:r>
    </w:p>
    <w:p w14:paraId="301A16BC" w14:textId="77777777" w:rsidR="00E118AA" w:rsidRPr="00E118AA" w:rsidRDefault="00E118AA" w:rsidP="00E118AA">
      <w:pPr>
        <w:shd w:val="clear" w:color="auto" w:fill="FFFFFF"/>
        <w:spacing w:after="0" w:line="231" w:lineRule="atLeast"/>
        <w:rPr>
          <w:rFonts w:ascii="Aptos" w:eastAsia="Times New Roman" w:hAnsi="Aptos" w:cs="Times New Roman"/>
          <w:color w:val="000000"/>
          <w:kern w:val="0"/>
          <w:sz w:val="22"/>
          <w:szCs w:val="22"/>
          <w:lang w:eastAsia="en-GB"/>
          <w14:ligatures w14:val="none"/>
        </w:rPr>
      </w:pPr>
      <w:r w:rsidRPr="00E118AA">
        <w:rPr>
          <w:rFonts w:ascii="Wingdings" w:eastAsia="Times New Roman" w:hAnsi="Wingdings" w:cs="Times New Roman"/>
          <w:color w:val="008080"/>
          <w:kern w:val="0"/>
          <w:sz w:val="15"/>
          <w:szCs w:val="15"/>
          <w:lang w:eastAsia="en-GB"/>
          <w14:ligatures w14:val="none"/>
        </w:rPr>
        <w:t>:</w:t>
      </w:r>
      <w:r w:rsidRPr="00E118AA">
        <w:rPr>
          <w:rFonts w:ascii="Arial" w:eastAsia="Times New Roman" w:hAnsi="Arial" w:cs="Arial"/>
          <w:color w:val="1F497D"/>
          <w:kern w:val="0"/>
          <w:sz w:val="20"/>
          <w:szCs w:val="20"/>
          <w:lang w:eastAsia="en-GB"/>
          <w14:ligatures w14:val="none"/>
        </w:rPr>
        <w:t> </w:t>
      </w:r>
      <w:r w:rsidRPr="00E118AA">
        <w:rPr>
          <w:rFonts w:ascii="Tahoma" w:eastAsia="Times New Roman" w:hAnsi="Tahoma" w:cs="Tahoma"/>
          <w:color w:val="808080"/>
          <w:kern w:val="0"/>
          <w:sz w:val="15"/>
          <w:szCs w:val="15"/>
          <w:lang w:eastAsia="en-GB"/>
          <w14:ligatures w14:val="none"/>
        </w:rPr>
        <w:t>Email</w:t>
      </w:r>
      <w:r w:rsidRPr="00E118AA">
        <w:rPr>
          <w:rFonts w:ascii="Arial" w:eastAsia="Times New Roman" w:hAnsi="Arial" w:cs="Arial"/>
          <w:color w:val="1F497D"/>
          <w:kern w:val="0"/>
          <w:sz w:val="20"/>
          <w:szCs w:val="20"/>
          <w:lang w:eastAsia="en-GB"/>
          <w14:ligatures w14:val="none"/>
        </w:rPr>
        <w:t> </w:t>
      </w:r>
      <w:hyperlink r:id="rId5" w:history="1">
        <w:r w:rsidRPr="00E118AA">
          <w:rPr>
            <w:rFonts w:ascii="Arial" w:eastAsia="Times New Roman" w:hAnsi="Arial" w:cs="Arial"/>
            <w:color w:val="0563C1"/>
            <w:kern w:val="0"/>
            <w:sz w:val="20"/>
            <w:szCs w:val="20"/>
            <w:u w:val="single"/>
            <w:lang w:eastAsia="en-GB"/>
            <w14:ligatures w14:val="none"/>
          </w:rPr>
          <w:t>artur.pereira@ northants.police.uk</w:t>
        </w:r>
      </w:hyperlink>
    </w:p>
    <w:p w14:paraId="27FB02CC" w14:textId="6DBCDFE8" w:rsidR="007B0483" w:rsidRDefault="007B0483"/>
    <w:p w14:paraId="5CED8608" w14:textId="5CFB07DA" w:rsidR="00806A81" w:rsidRPr="00806A81" w:rsidRDefault="00806A81">
      <w:pPr>
        <w:rPr>
          <w:b/>
          <w:bCs/>
        </w:rPr>
      </w:pPr>
      <w:r w:rsidRPr="00806A81">
        <w:rPr>
          <w:b/>
          <w:bCs/>
          <w:highlight w:val="yellow"/>
        </w:rPr>
        <w:t>A43 meeting representative opportunity</w:t>
      </w:r>
    </w:p>
    <w:p w14:paraId="2906D19D" w14:textId="77777777" w:rsidR="00806A81" w:rsidRPr="00806A81" w:rsidRDefault="00806A81" w:rsidP="00806A81">
      <w:pPr>
        <w:shd w:val="clear" w:color="auto" w:fill="FFFFFF"/>
        <w:spacing w:after="0" w:line="240" w:lineRule="auto"/>
        <w:rPr>
          <w:rFonts w:ascii="Aptos" w:eastAsia="Times New Roman" w:hAnsi="Aptos" w:cs="Times New Roman"/>
          <w:color w:val="000000"/>
          <w:kern w:val="0"/>
          <w:lang w:eastAsia="en-GB"/>
          <w14:ligatures w14:val="none"/>
        </w:rPr>
      </w:pPr>
      <w:r w:rsidRPr="00806A81">
        <w:rPr>
          <w:rFonts w:ascii="Aptos" w:eastAsia="Times New Roman" w:hAnsi="Aptos" w:cs="Times New Roman"/>
          <w:color w:val="000000"/>
          <w:kern w:val="0"/>
          <w:lang w:eastAsia="en-GB"/>
          <w14:ligatures w14:val="none"/>
        </w:rPr>
        <w:t>Good morning</w:t>
      </w:r>
    </w:p>
    <w:p w14:paraId="05A430BB" w14:textId="77777777" w:rsidR="00806A81" w:rsidRPr="00806A81" w:rsidRDefault="00806A81" w:rsidP="00806A81">
      <w:pPr>
        <w:shd w:val="clear" w:color="auto" w:fill="FFFFFF"/>
        <w:spacing w:after="0" w:line="240" w:lineRule="auto"/>
        <w:rPr>
          <w:rFonts w:ascii="Aptos" w:eastAsia="Times New Roman" w:hAnsi="Aptos" w:cs="Times New Roman"/>
          <w:color w:val="000000"/>
          <w:kern w:val="0"/>
          <w:lang w:eastAsia="en-GB"/>
          <w14:ligatures w14:val="none"/>
        </w:rPr>
      </w:pPr>
      <w:r w:rsidRPr="00806A81">
        <w:rPr>
          <w:rFonts w:ascii="Aptos" w:eastAsia="Times New Roman" w:hAnsi="Aptos" w:cs="Times New Roman"/>
          <w:color w:val="000000"/>
          <w:kern w:val="0"/>
          <w:lang w:eastAsia="en-GB"/>
          <w14:ligatures w14:val="none"/>
        </w:rPr>
        <w:t>We are aware that there ongoing issues with the A43 and Lee is keen to help see what actions can be taken to improve the situation.</w:t>
      </w:r>
    </w:p>
    <w:p w14:paraId="06EE2E5C" w14:textId="77777777" w:rsidR="00806A81" w:rsidRPr="00806A81" w:rsidRDefault="00806A81" w:rsidP="00806A81">
      <w:pPr>
        <w:shd w:val="clear" w:color="auto" w:fill="FFFFFF"/>
        <w:spacing w:after="0" w:line="240" w:lineRule="auto"/>
        <w:rPr>
          <w:rFonts w:ascii="Aptos" w:eastAsia="Times New Roman" w:hAnsi="Aptos" w:cs="Times New Roman"/>
          <w:color w:val="000000"/>
          <w:kern w:val="0"/>
          <w:lang w:eastAsia="en-GB"/>
          <w14:ligatures w14:val="none"/>
        </w:rPr>
      </w:pPr>
      <w:r w:rsidRPr="00806A81">
        <w:rPr>
          <w:rFonts w:ascii="Aptos" w:eastAsia="Times New Roman" w:hAnsi="Aptos" w:cs="Times New Roman"/>
          <w:color w:val="000000"/>
          <w:kern w:val="0"/>
          <w:lang w:eastAsia="en-GB"/>
          <w14:ligatures w14:val="none"/>
        </w:rPr>
        <w:t>He will be hosting a Round Table on Wednesday, July 23rd at 4pm - venue to be confirmed.</w:t>
      </w:r>
    </w:p>
    <w:p w14:paraId="7A752A47" w14:textId="77777777" w:rsidR="00806A81" w:rsidRPr="00806A81" w:rsidRDefault="00806A81" w:rsidP="00806A81">
      <w:pPr>
        <w:shd w:val="clear" w:color="auto" w:fill="FFFFFF"/>
        <w:spacing w:after="0" w:line="240" w:lineRule="auto"/>
        <w:rPr>
          <w:rFonts w:ascii="Aptos" w:eastAsia="Times New Roman" w:hAnsi="Aptos" w:cs="Times New Roman"/>
          <w:color w:val="000000"/>
          <w:kern w:val="0"/>
          <w:lang w:eastAsia="en-GB"/>
          <w14:ligatures w14:val="none"/>
        </w:rPr>
      </w:pPr>
      <w:r w:rsidRPr="00806A81">
        <w:rPr>
          <w:rFonts w:ascii="Aptos" w:eastAsia="Times New Roman" w:hAnsi="Aptos" w:cs="Times New Roman"/>
          <w:color w:val="000000"/>
          <w:kern w:val="0"/>
          <w:lang w:eastAsia="en-GB"/>
          <w14:ligatures w14:val="none"/>
        </w:rPr>
        <w:t>A representative from each parish council from Weldon to Easton on the Hill has been invited along with Unitary councillors, the police and North Northants highways officers.</w:t>
      </w:r>
    </w:p>
    <w:p w14:paraId="7BE3E218" w14:textId="77777777" w:rsidR="00806A81" w:rsidRPr="00806A81" w:rsidRDefault="00806A81" w:rsidP="00806A81">
      <w:pPr>
        <w:shd w:val="clear" w:color="auto" w:fill="FFFFFF"/>
        <w:spacing w:after="0" w:line="240" w:lineRule="auto"/>
        <w:rPr>
          <w:rFonts w:ascii="Aptos" w:eastAsia="Times New Roman" w:hAnsi="Aptos" w:cs="Times New Roman"/>
          <w:color w:val="000000"/>
          <w:kern w:val="0"/>
          <w:lang w:eastAsia="en-GB"/>
          <w14:ligatures w14:val="none"/>
        </w:rPr>
      </w:pPr>
      <w:r w:rsidRPr="00806A81">
        <w:rPr>
          <w:rFonts w:ascii="Aptos" w:eastAsia="Times New Roman" w:hAnsi="Aptos" w:cs="Times New Roman"/>
          <w:color w:val="000000"/>
          <w:kern w:val="0"/>
          <w:lang w:eastAsia="en-GB"/>
          <w14:ligatures w14:val="none"/>
        </w:rPr>
        <w:t>It would be appreciated if you can confirm by July 21st if a representative from your parish council is able to attend. It would be helpful to know if there were any specific issues your parish council would like to discuss</w:t>
      </w:r>
    </w:p>
    <w:p w14:paraId="7065C01B" w14:textId="77777777" w:rsidR="00806A81" w:rsidRPr="00806A81" w:rsidRDefault="00806A81" w:rsidP="00806A81">
      <w:pPr>
        <w:shd w:val="clear" w:color="auto" w:fill="FFFFFF"/>
        <w:spacing w:after="0" w:line="240" w:lineRule="auto"/>
        <w:rPr>
          <w:rFonts w:ascii="Aptos" w:eastAsia="Times New Roman" w:hAnsi="Aptos" w:cs="Times New Roman"/>
          <w:color w:val="000000"/>
          <w:kern w:val="0"/>
          <w:lang w:eastAsia="en-GB"/>
          <w14:ligatures w14:val="none"/>
        </w:rPr>
      </w:pPr>
    </w:p>
    <w:p w14:paraId="0A87C2B9" w14:textId="77777777" w:rsidR="00806A81" w:rsidRPr="00806A81" w:rsidRDefault="00806A81" w:rsidP="00806A81">
      <w:pPr>
        <w:shd w:val="clear" w:color="auto" w:fill="FFFFFF"/>
        <w:spacing w:after="0" w:line="240" w:lineRule="auto"/>
        <w:rPr>
          <w:rFonts w:ascii="Aptos" w:eastAsia="Times New Roman" w:hAnsi="Aptos" w:cs="Times New Roman"/>
          <w:color w:val="000000"/>
          <w:kern w:val="0"/>
          <w:lang w:eastAsia="en-GB"/>
          <w14:ligatures w14:val="none"/>
        </w:rPr>
      </w:pPr>
    </w:p>
    <w:p w14:paraId="1545F0E0" w14:textId="77777777" w:rsidR="00806A81" w:rsidRPr="00806A81" w:rsidRDefault="00806A81" w:rsidP="00806A81">
      <w:pPr>
        <w:shd w:val="clear" w:color="auto" w:fill="FFFFFF"/>
        <w:spacing w:after="0" w:line="240" w:lineRule="auto"/>
        <w:rPr>
          <w:rFonts w:ascii="Tahoma" w:eastAsia="Times New Roman" w:hAnsi="Tahoma" w:cs="Tahoma"/>
          <w:color w:val="002060"/>
          <w:kern w:val="0"/>
          <w:sz w:val="22"/>
          <w:szCs w:val="22"/>
          <w:lang w:eastAsia="en-GB"/>
          <w14:ligatures w14:val="none"/>
        </w:rPr>
      </w:pPr>
      <w:r w:rsidRPr="00806A81">
        <w:rPr>
          <w:rFonts w:ascii="Tahoma" w:eastAsia="Times New Roman" w:hAnsi="Tahoma" w:cs="Tahoma"/>
          <w:b/>
          <w:bCs/>
          <w:color w:val="002060"/>
          <w:kern w:val="0"/>
          <w:sz w:val="22"/>
          <w:szCs w:val="22"/>
          <w:lang w:eastAsia="en-GB"/>
          <w14:ligatures w14:val="none"/>
        </w:rPr>
        <w:t>Ann Wallington</w:t>
      </w:r>
    </w:p>
    <w:p w14:paraId="373687A9" w14:textId="77777777" w:rsidR="00806A81" w:rsidRPr="00806A81" w:rsidRDefault="00806A81" w:rsidP="00806A81">
      <w:pPr>
        <w:shd w:val="clear" w:color="auto" w:fill="FFFFFF"/>
        <w:spacing w:after="0" w:line="240" w:lineRule="auto"/>
        <w:rPr>
          <w:rFonts w:ascii="Verdana" w:eastAsia="Times New Roman" w:hAnsi="Verdana" w:cs="Times New Roman"/>
          <w:color w:val="000000"/>
          <w:kern w:val="0"/>
          <w:sz w:val="20"/>
          <w:szCs w:val="20"/>
          <w:lang w:eastAsia="en-GB"/>
          <w14:ligatures w14:val="none"/>
        </w:rPr>
      </w:pPr>
      <w:r w:rsidRPr="00806A81">
        <w:rPr>
          <w:rFonts w:ascii="Tahoma" w:eastAsia="Times New Roman" w:hAnsi="Tahoma" w:cs="Tahoma"/>
          <w:color w:val="69647C"/>
          <w:kern w:val="0"/>
          <w:sz w:val="18"/>
          <w:szCs w:val="18"/>
          <w:lang w:eastAsia="en-GB"/>
          <w14:ligatures w14:val="none"/>
        </w:rPr>
        <w:lastRenderedPageBreak/>
        <w:t>Caseworker for Lee Barron MP</w:t>
      </w:r>
    </w:p>
    <w:p w14:paraId="41FF2068" w14:textId="77777777" w:rsidR="00806A81" w:rsidRPr="00806A81" w:rsidRDefault="00806A81" w:rsidP="00806A81">
      <w:pPr>
        <w:shd w:val="clear" w:color="auto" w:fill="FFFFFF"/>
        <w:spacing w:after="0" w:line="240" w:lineRule="auto"/>
        <w:rPr>
          <w:rFonts w:ascii="Verdana" w:eastAsia="Times New Roman" w:hAnsi="Verdana" w:cs="Times New Roman"/>
          <w:color w:val="000000"/>
          <w:kern w:val="0"/>
          <w:sz w:val="20"/>
          <w:szCs w:val="20"/>
          <w:lang w:eastAsia="en-GB"/>
          <w14:ligatures w14:val="none"/>
        </w:rPr>
      </w:pPr>
      <w:r w:rsidRPr="00806A81">
        <w:rPr>
          <w:rFonts w:ascii="Tahoma" w:eastAsia="Times New Roman" w:hAnsi="Tahoma" w:cs="Tahoma"/>
          <w:color w:val="69647C"/>
          <w:kern w:val="0"/>
          <w:sz w:val="18"/>
          <w:szCs w:val="18"/>
          <w:lang w:eastAsia="en-GB"/>
          <w14:ligatures w14:val="none"/>
        </w:rPr>
        <w:t>Corby and East Northamptonshire</w:t>
      </w:r>
    </w:p>
    <w:p w14:paraId="15D38F48" w14:textId="77777777" w:rsidR="00806A81" w:rsidRDefault="00806A81"/>
    <w:sectPr w:rsidR="00806A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A3B0A"/>
    <w:multiLevelType w:val="hybridMultilevel"/>
    <w:tmpl w:val="0FD264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7E176E"/>
    <w:multiLevelType w:val="multilevel"/>
    <w:tmpl w:val="25D00C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3299344">
    <w:abstractNumId w:val="1"/>
  </w:num>
  <w:num w:numId="2" w16cid:durableId="979117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B0A"/>
    <w:rsid w:val="00065B0A"/>
    <w:rsid w:val="0015390E"/>
    <w:rsid w:val="00212E8F"/>
    <w:rsid w:val="0025027F"/>
    <w:rsid w:val="003913A8"/>
    <w:rsid w:val="003F555F"/>
    <w:rsid w:val="00516C70"/>
    <w:rsid w:val="00597C83"/>
    <w:rsid w:val="006750BB"/>
    <w:rsid w:val="00690358"/>
    <w:rsid w:val="006D23E9"/>
    <w:rsid w:val="00720845"/>
    <w:rsid w:val="007B0483"/>
    <w:rsid w:val="007B0E2A"/>
    <w:rsid w:val="00806A81"/>
    <w:rsid w:val="00B52B88"/>
    <w:rsid w:val="00D10126"/>
    <w:rsid w:val="00DA3840"/>
    <w:rsid w:val="00DE2A39"/>
    <w:rsid w:val="00E118AA"/>
    <w:rsid w:val="00E12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2B9BB"/>
  <w15:chartTrackingRefBased/>
  <w15:docId w15:val="{F285FBDD-E7B9-4B7A-8BA0-30F7A9E49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5B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5B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5B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5B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5B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5B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5B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5B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5B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B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5B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5B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5B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5B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5B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5B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5B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5B0A"/>
    <w:rPr>
      <w:rFonts w:eastAsiaTheme="majorEastAsia" w:cstheme="majorBidi"/>
      <w:color w:val="272727" w:themeColor="text1" w:themeTint="D8"/>
    </w:rPr>
  </w:style>
  <w:style w:type="paragraph" w:styleId="Title">
    <w:name w:val="Title"/>
    <w:basedOn w:val="Normal"/>
    <w:next w:val="Normal"/>
    <w:link w:val="TitleChar"/>
    <w:uiPriority w:val="10"/>
    <w:qFormat/>
    <w:rsid w:val="00065B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B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5B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5B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5B0A"/>
    <w:pPr>
      <w:spacing w:before="160"/>
      <w:jc w:val="center"/>
    </w:pPr>
    <w:rPr>
      <w:i/>
      <w:iCs/>
      <w:color w:val="404040" w:themeColor="text1" w:themeTint="BF"/>
    </w:rPr>
  </w:style>
  <w:style w:type="character" w:customStyle="1" w:styleId="QuoteChar">
    <w:name w:val="Quote Char"/>
    <w:basedOn w:val="DefaultParagraphFont"/>
    <w:link w:val="Quote"/>
    <w:uiPriority w:val="29"/>
    <w:rsid w:val="00065B0A"/>
    <w:rPr>
      <w:i/>
      <w:iCs/>
      <w:color w:val="404040" w:themeColor="text1" w:themeTint="BF"/>
    </w:rPr>
  </w:style>
  <w:style w:type="paragraph" w:styleId="ListParagraph">
    <w:name w:val="List Paragraph"/>
    <w:basedOn w:val="Normal"/>
    <w:uiPriority w:val="34"/>
    <w:qFormat/>
    <w:rsid w:val="00065B0A"/>
    <w:pPr>
      <w:ind w:left="720"/>
      <w:contextualSpacing/>
    </w:pPr>
  </w:style>
  <w:style w:type="character" w:styleId="IntenseEmphasis">
    <w:name w:val="Intense Emphasis"/>
    <w:basedOn w:val="DefaultParagraphFont"/>
    <w:uiPriority w:val="21"/>
    <w:qFormat/>
    <w:rsid w:val="00065B0A"/>
    <w:rPr>
      <w:i/>
      <w:iCs/>
      <w:color w:val="0F4761" w:themeColor="accent1" w:themeShade="BF"/>
    </w:rPr>
  </w:style>
  <w:style w:type="paragraph" w:styleId="IntenseQuote">
    <w:name w:val="Intense Quote"/>
    <w:basedOn w:val="Normal"/>
    <w:next w:val="Normal"/>
    <w:link w:val="IntenseQuoteChar"/>
    <w:uiPriority w:val="30"/>
    <w:qFormat/>
    <w:rsid w:val="00065B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5B0A"/>
    <w:rPr>
      <w:i/>
      <w:iCs/>
      <w:color w:val="0F4761" w:themeColor="accent1" w:themeShade="BF"/>
    </w:rPr>
  </w:style>
  <w:style w:type="character" w:styleId="IntenseReference">
    <w:name w:val="Intense Reference"/>
    <w:basedOn w:val="DefaultParagraphFont"/>
    <w:uiPriority w:val="32"/>
    <w:qFormat/>
    <w:rsid w:val="00065B0A"/>
    <w:rPr>
      <w:b/>
      <w:bCs/>
      <w:smallCaps/>
      <w:color w:val="0F4761" w:themeColor="accent1" w:themeShade="BF"/>
      <w:spacing w:val="5"/>
    </w:rPr>
  </w:style>
  <w:style w:type="paragraph" w:styleId="NormalWeb">
    <w:name w:val="Normal (Web)"/>
    <w:basedOn w:val="Normal"/>
    <w:uiPriority w:val="99"/>
    <w:semiHidden/>
    <w:unhideWhenUsed/>
    <w:rsid w:val="007B0E2A"/>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379744">
      <w:bodyDiv w:val="1"/>
      <w:marLeft w:val="0"/>
      <w:marRight w:val="0"/>
      <w:marTop w:val="0"/>
      <w:marBottom w:val="0"/>
      <w:divBdr>
        <w:top w:val="none" w:sz="0" w:space="0" w:color="auto"/>
        <w:left w:val="none" w:sz="0" w:space="0" w:color="auto"/>
        <w:bottom w:val="none" w:sz="0" w:space="0" w:color="auto"/>
        <w:right w:val="none" w:sz="0" w:space="0" w:color="auto"/>
      </w:divBdr>
    </w:div>
    <w:div w:id="754010153">
      <w:bodyDiv w:val="1"/>
      <w:marLeft w:val="0"/>
      <w:marRight w:val="0"/>
      <w:marTop w:val="0"/>
      <w:marBottom w:val="0"/>
      <w:divBdr>
        <w:top w:val="none" w:sz="0" w:space="0" w:color="auto"/>
        <w:left w:val="none" w:sz="0" w:space="0" w:color="auto"/>
        <w:bottom w:val="none" w:sz="0" w:space="0" w:color="auto"/>
        <w:right w:val="none" w:sz="0" w:space="0" w:color="auto"/>
      </w:divBdr>
      <w:divsChild>
        <w:div w:id="2098557767">
          <w:marLeft w:val="0"/>
          <w:marRight w:val="0"/>
          <w:marTop w:val="0"/>
          <w:marBottom w:val="0"/>
          <w:divBdr>
            <w:top w:val="none" w:sz="0" w:space="0" w:color="auto"/>
            <w:left w:val="none" w:sz="0" w:space="0" w:color="auto"/>
            <w:bottom w:val="none" w:sz="0" w:space="0" w:color="auto"/>
            <w:right w:val="none" w:sz="0" w:space="0" w:color="auto"/>
          </w:divBdr>
        </w:div>
        <w:div w:id="562133993">
          <w:marLeft w:val="0"/>
          <w:marRight w:val="0"/>
          <w:marTop w:val="0"/>
          <w:marBottom w:val="0"/>
          <w:divBdr>
            <w:top w:val="none" w:sz="0" w:space="0" w:color="auto"/>
            <w:left w:val="none" w:sz="0" w:space="0" w:color="auto"/>
            <w:bottom w:val="none" w:sz="0" w:space="0" w:color="auto"/>
            <w:right w:val="none" w:sz="0" w:space="0" w:color="auto"/>
          </w:divBdr>
        </w:div>
        <w:div w:id="990671476">
          <w:marLeft w:val="0"/>
          <w:marRight w:val="0"/>
          <w:marTop w:val="0"/>
          <w:marBottom w:val="0"/>
          <w:divBdr>
            <w:top w:val="none" w:sz="0" w:space="0" w:color="auto"/>
            <w:left w:val="none" w:sz="0" w:space="0" w:color="auto"/>
            <w:bottom w:val="none" w:sz="0" w:space="0" w:color="auto"/>
            <w:right w:val="none" w:sz="0" w:space="0" w:color="auto"/>
          </w:divBdr>
        </w:div>
      </w:divsChild>
    </w:div>
    <w:div w:id="1230844548">
      <w:bodyDiv w:val="1"/>
      <w:marLeft w:val="0"/>
      <w:marRight w:val="0"/>
      <w:marTop w:val="0"/>
      <w:marBottom w:val="0"/>
      <w:divBdr>
        <w:top w:val="none" w:sz="0" w:space="0" w:color="auto"/>
        <w:left w:val="none" w:sz="0" w:space="0" w:color="auto"/>
        <w:bottom w:val="none" w:sz="0" w:space="0" w:color="auto"/>
        <w:right w:val="none" w:sz="0" w:space="0" w:color="auto"/>
      </w:divBdr>
    </w:div>
    <w:div w:id="1583490954">
      <w:bodyDiv w:val="1"/>
      <w:marLeft w:val="0"/>
      <w:marRight w:val="0"/>
      <w:marTop w:val="0"/>
      <w:marBottom w:val="0"/>
      <w:divBdr>
        <w:top w:val="none" w:sz="0" w:space="0" w:color="auto"/>
        <w:left w:val="none" w:sz="0" w:space="0" w:color="auto"/>
        <w:bottom w:val="none" w:sz="0" w:space="0" w:color="auto"/>
        <w:right w:val="none" w:sz="0" w:space="0" w:color="auto"/>
      </w:divBdr>
      <w:divsChild>
        <w:div w:id="384371764">
          <w:marLeft w:val="0"/>
          <w:marRight w:val="0"/>
          <w:marTop w:val="0"/>
          <w:marBottom w:val="0"/>
          <w:divBdr>
            <w:top w:val="none" w:sz="0" w:space="0" w:color="auto"/>
            <w:left w:val="none" w:sz="0" w:space="0" w:color="auto"/>
            <w:bottom w:val="none" w:sz="0" w:space="0" w:color="auto"/>
            <w:right w:val="none" w:sz="0" w:space="0" w:color="auto"/>
          </w:divBdr>
        </w:div>
        <w:div w:id="919216342">
          <w:marLeft w:val="0"/>
          <w:marRight w:val="0"/>
          <w:marTop w:val="0"/>
          <w:marBottom w:val="0"/>
          <w:divBdr>
            <w:top w:val="none" w:sz="0" w:space="0" w:color="auto"/>
            <w:left w:val="none" w:sz="0" w:space="0" w:color="auto"/>
            <w:bottom w:val="none" w:sz="0" w:space="0" w:color="auto"/>
            <w:right w:val="none" w:sz="0" w:space="0" w:color="auto"/>
          </w:divBdr>
        </w:div>
        <w:div w:id="906569540">
          <w:marLeft w:val="0"/>
          <w:marRight w:val="0"/>
          <w:marTop w:val="0"/>
          <w:marBottom w:val="0"/>
          <w:divBdr>
            <w:top w:val="none" w:sz="0" w:space="0" w:color="auto"/>
            <w:left w:val="none" w:sz="0" w:space="0" w:color="auto"/>
            <w:bottom w:val="none" w:sz="0" w:space="0" w:color="auto"/>
            <w:right w:val="none" w:sz="0" w:space="0" w:color="auto"/>
          </w:divBdr>
        </w:div>
        <w:div w:id="1795555579">
          <w:marLeft w:val="0"/>
          <w:marRight w:val="0"/>
          <w:marTop w:val="0"/>
          <w:marBottom w:val="0"/>
          <w:divBdr>
            <w:top w:val="none" w:sz="0" w:space="0" w:color="auto"/>
            <w:left w:val="none" w:sz="0" w:space="0" w:color="auto"/>
            <w:bottom w:val="none" w:sz="0" w:space="0" w:color="auto"/>
            <w:right w:val="none" w:sz="0" w:space="0" w:color="auto"/>
          </w:divBdr>
        </w:div>
        <w:div w:id="575557574">
          <w:marLeft w:val="0"/>
          <w:marRight w:val="0"/>
          <w:marTop w:val="0"/>
          <w:marBottom w:val="0"/>
          <w:divBdr>
            <w:top w:val="none" w:sz="0" w:space="0" w:color="auto"/>
            <w:left w:val="none" w:sz="0" w:space="0" w:color="auto"/>
            <w:bottom w:val="none" w:sz="0" w:space="0" w:color="auto"/>
            <w:right w:val="none" w:sz="0" w:space="0" w:color="auto"/>
          </w:divBdr>
        </w:div>
        <w:div w:id="23530215">
          <w:marLeft w:val="0"/>
          <w:marRight w:val="0"/>
          <w:marTop w:val="0"/>
          <w:marBottom w:val="0"/>
          <w:divBdr>
            <w:top w:val="none" w:sz="0" w:space="0" w:color="auto"/>
            <w:left w:val="none" w:sz="0" w:space="0" w:color="auto"/>
            <w:bottom w:val="none" w:sz="0" w:space="0" w:color="auto"/>
            <w:right w:val="none" w:sz="0" w:space="0" w:color="auto"/>
          </w:divBdr>
        </w:div>
        <w:div w:id="1694377409">
          <w:marLeft w:val="0"/>
          <w:marRight w:val="0"/>
          <w:marTop w:val="0"/>
          <w:marBottom w:val="0"/>
          <w:divBdr>
            <w:top w:val="none" w:sz="0" w:space="0" w:color="auto"/>
            <w:left w:val="none" w:sz="0" w:space="0" w:color="auto"/>
            <w:bottom w:val="none" w:sz="0" w:space="0" w:color="auto"/>
            <w:right w:val="none" w:sz="0" w:space="0" w:color="auto"/>
          </w:divBdr>
          <w:divsChild>
            <w:div w:id="1165971214">
              <w:marLeft w:val="0"/>
              <w:marRight w:val="0"/>
              <w:marTop w:val="0"/>
              <w:marBottom w:val="0"/>
              <w:divBdr>
                <w:top w:val="none" w:sz="0" w:space="0" w:color="auto"/>
                <w:left w:val="none" w:sz="0" w:space="0" w:color="auto"/>
                <w:bottom w:val="none" w:sz="0" w:space="0" w:color="auto"/>
                <w:right w:val="none" w:sz="0" w:space="0" w:color="auto"/>
              </w:divBdr>
            </w:div>
            <w:div w:id="172729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53612">
      <w:bodyDiv w:val="1"/>
      <w:marLeft w:val="0"/>
      <w:marRight w:val="0"/>
      <w:marTop w:val="0"/>
      <w:marBottom w:val="0"/>
      <w:divBdr>
        <w:top w:val="none" w:sz="0" w:space="0" w:color="auto"/>
        <w:left w:val="none" w:sz="0" w:space="0" w:color="auto"/>
        <w:bottom w:val="none" w:sz="0" w:space="0" w:color="auto"/>
        <w:right w:val="none" w:sz="0" w:space="0" w:color="auto"/>
      </w:divBdr>
    </w:div>
    <w:div w:id="2103257715">
      <w:bodyDiv w:val="1"/>
      <w:marLeft w:val="0"/>
      <w:marRight w:val="0"/>
      <w:marTop w:val="0"/>
      <w:marBottom w:val="0"/>
      <w:divBdr>
        <w:top w:val="none" w:sz="0" w:space="0" w:color="auto"/>
        <w:left w:val="none" w:sz="0" w:space="0" w:color="auto"/>
        <w:bottom w:val="none" w:sz="0" w:space="0" w:color="auto"/>
        <w:right w:val="none" w:sz="0" w:space="0" w:color="auto"/>
      </w:divBdr>
    </w:div>
    <w:div w:id="2130468929">
      <w:bodyDiv w:val="1"/>
      <w:marLeft w:val="0"/>
      <w:marRight w:val="0"/>
      <w:marTop w:val="0"/>
      <w:marBottom w:val="0"/>
      <w:divBdr>
        <w:top w:val="none" w:sz="0" w:space="0" w:color="auto"/>
        <w:left w:val="none" w:sz="0" w:space="0" w:color="auto"/>
        <w:bottom w:val="none" w:sz="0" w:space="0" w:color="auto"/>
        <w:right w:val="none" w:sz="0" w:space="0" w:color="auto"/>
      </w:divBdr>
      <w:divsChild>
        <w:div w:id="748697397">
          <w:marLeft w:val="0"/>
          <w:marRight w:val="0"/>
          <w:marTop w:val="0"/>
          <w:marBottom w:val="0"/>
          <w:divBdr>
            <w:top w:val="none" w:sz="0" w:space="0" w:color="auto"/>
            <w:left w:val="none" w:sz="0" w:space="0" w:color="auto"/>
            <w:bottom w:val="none" w:sz="0" w:space="0" w:color="auto"/>
            <w:right w:val="none" w:sz="0" w:space="0" w:color="auto"/>
          </w:divBdr>
        </w:div>
        <w:div w:id="2080397851">
          <w:marLeft w:val="0"/>
          <w:marRight w:val="0"/>
          <w:marTop w:val="0"/>
          <w:marBottom w:val="0"/>
          <w:divBdr>
            <w:top w:val="none" w:sz="0" w:space="0" w:color="auto"/>
            <w:left w:val="none" w:sz="0" w:space="0" w:color="auto"/>
            <w:bottom w:val="none" w:sz="0" w:space="0" w:color="auto"/>
            <w:right w:val="none" w:sz="0" w:space="0" w:color="auto"/>
          </w:divBdr>
        </w:div>
        <w:div w:id="1794056039">
          <w:marLeft w:val="0"/>
          <w:marRight w:val="0"/>
          <w:marTop w:val="0"/>
          <w:marBottom w:val="0"/>
          <w:divBdr>
            <w:top w:val="none" w:sz="0" w:space="0" w:color="auto"/>
            <w:left w:val="none" w:sz="0" w:space="0" w:color="auto"/>
            <w:bottom w:val="none" w:sz="0" w:space="0" w:color="auto"/>
            <w:right w:val="none" w:sz="0" w:space="0" w:color="auto"/>
          </w:divBdr>
        </w:div>
        <w:div w:id="1270238499">
          <w:marLeft w:val="0"/>
          <w:marRight w:val="0"/>
          <w:marTop w:val="0"/>
          <w:marBottom w:val="0"/>
          <w:divBdr>
            <w:top w:val="none" w:sz="0" w:space="0" w:color="auto"/>
            <w:left w:val="none" w:sz="0" w:space="0" w:color="auto"/>
            <w:bottom w:val="none" w:sz="0" w:space="0" w:color="auto"/>
            <w:right w:val="none" w:sz="0" w:space="0" w:color="auto"/>
          </w:divBdr>
        </w:div>
        <w:div w:id="1251818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1430</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Rice</dc:creator>
  <cp:keywords/>
  <dc:description/>
  <cp:lastModifiedBy>Jenny Rice</cp:lastModifiedBy>
  <cp:revision>2</cp:revision>
  <dcterms:created xsi:type="dcterms:W3CDTF">2025-07-08T09:12:00Z</dcterms:created>
  <dcterms:modified xsi:type="dcterms:W3CDTF">2025-07-08T09:12:00Z</dcterms:modified>
</cp:coreProperties>
</file>