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7260C" w14:textId="77777777" w:rsidR="001C24BC" w:rsidRPr="001C24BC" w:rsidRDefault="001C24BC" w:rsidP="001C24BC">
      <w:pPr>
        <w:jc w:val="center"/>
        <w:rPr>
          <w:rFonts w:ascii="Calibri" w:hAnsi="Calibri" w:cs="Calibri"/>
          <w:b/>
          <w:bCs/>
          <w:sz w:val="28"/>
          <w:szCs w:val="28"/>
        </w:rPr>
      </w:pPr>
      <w:r w:rsidRPr="001C24BC">
        <w:rPr>
          <w:rFonts w:ascii="Calibri" w:hAnsi="Calibri" w:cs="Calibri"/>
          <w:b/>
          <w:bCs/>
          <w:sz w:val="28"/>
          <w:szCs w:val="28"/>
        </w:rPr>
        <w:t xml:space="preserve">MINUTES OF THE PLAYING FIELD IMPROVEMENT COMMITTEE MEETING </w:t>
      </w:r>
    </w:p>
    <w:p w14:paraId="25DB797C" w14:textId="77777777" w:rsidR="001C24BC" w:rsidRPr="001C24BC" w:rsidRDefault="001C24BC" w:rsidP="001C24BC">
      <w:pPr>
        <w:jc w:val="center"/>
        <w:rPr>
          <w:rFonts w:ascii="Calibri" w:hAnsi="Calibri" w:cs="Calibri"/>
          <w:b/>
          <w:bCs/>
          <w:sz w:val="28"/>
          <w:szCs w:val="28"/>
        </w:rPr>
      </w:pPr>
      <w:r w:rsidRPr="001C24BC">
        <w:rPr>
          <w:rFonts w:ascii="Calibri" w:hAnsi="Calibri" w:cs="Calibri"/>
          <w:b/>
          <w:bCs/>
          <w:sz w:val="28"/>
          <w:szCs w:val="28"/>
        </w:rPr>
        <w:t xml:space="preserve">OF EASTON ON THE HILL PARISH COUNCIL </w:t>
      </w:r>
    </w:p>
    <w:p w14:paraId="235D9936" w14:textId="6198FA41" w:rsidR="001C24BC" w:rsidRPr="001C24BC" w:rsidRDefault="001C24BC" w:rsidP="001C24BC">
      <w:pPr>
        <w:ind w:left="2880" w:firstLine="720"/>
        <w:rPr>
          <w:rFonts w:ascii="Calibri" w:hAnsi="Calibri" w:cs="Calibri"/>
        </w:rPr>
      </w:pPr>
      <w:r w:rsidRPr="001C24BC">
        <w:rPr>
          <w:rFonts w:ascii="Calibri" w:hAnsi="Calibri" w:cs="Calibri"/>
          <w:b/>
          <w:bCs/>
        </w:rPr>
        <w:t xml:space="preserve">held on </w:t>
      </w:r>
      <w:r w:rsidRPr="001C24BC">
        <w:rPr>
          <w:rFonts w:ascii="Calibri" w:hAnsi="Calibri" w:cs="Calibri"/>
          <w:b/>
          <w:bCs/>
          <w:sz w:val="28"/>
          <w:szCs w:val="28"/>
        </w:rPr>
        <w:t>26</w:t>
      </w:r>
      <w:r w:rsidRPr="001C24BC">
        <w:rPr>
          <w:rFonts w:ascii="Calibri" w:hAnsi="Calibri" w:cs="Calibri"/>
          <w:b/>
          <w:bCs/>
          <w:sz w:val="28"/>
          <w:szCs w:val="28"/>
          <w:vertAlign w:val="superscript"/>
        </w:rPr>
        <w:t>th</w:t>
      </w:r>
      <w:r w:rsidRPr="001C24BC">
        <w:rPr>
          <w:rFonts w:ascii="Calibri" w:hAnsi="Calibri" w:cs="Calibri"/>
          <w:b/>
          <w:bCs/>
          <w:sz w:val="28"/>
          <w:szCs w:val="28"/>
        </w:rPr>
        <w:t xml:space="preserve"> January</w:t>
      </w:r>
      <w:r w:rsidRPr="001C24BC">
        <w:rPr>
          <w:rFonts w:ascii="Calibri" w:hAnsi="Calibri" w:cs="Calibri"/>
          <w:b/>
          <w:bCs/>
          <w:sz w:val="28"/>
          <w:szCs w:val="28"/>
        </w:rPr>
        <w:t xml:space="preserve"> 202</w:t>
      </w:r>
      <w:r w:rsidRPr="001C24BC">
        <w:rPr>
          <w:rFonts w:ascii="Calibri" w:hAnsi="Calibri" w:cs="Calibri"/>
          <w:b/>
          <w:bCs/>
          <w:sz w:val="28"/>
          <w:szCs w:val="28"/>
        </w:rPr>
        <w:t>1</w:t>
      </w:r>
      <w:r w:rsidRPr="001C24BC">
        <w:rPr>
          <w:rFonts w:ascii="Calibri" w:hAnsi="Calibri" w:cs="Calibri"/>
          <w:b/>
          <w:bCs/>
        </w:rPr>
        <w:t xml:space="preserve"> at 7pm</w:t>
      </w:r>
    </w:p>
    <w:p w14:paraId="58CB6EED" w14:textId="2CCA7D5F" w:rsidR="001C24BC" w:rsidRPr="001C24BC" w:rsidRDefault="001C24BC" w:rsidP="001C24BC">
      <w:pPr>
        <w:jc w:val="center"/>
        <w:rPr>
          <w:rFonts w:ascii="Calibri" w:hAnsi="Calibri" w:cs="Calibri"/>
        </w:rPr>
      </w:pPr>
      <w:r w:rsidRPr="001C24BC">
        <w:rPr>
          <w:rFonts w:ascii="Calibri" w:hAnsi="Calibri" w:cs="Calibri"/>
        </w:rPr>
        <w:t>Due to the continuation of covid-19, councils are permitted to meet remotely to conduct their business.  This meeting was held by zoom and members of the public were invited to “attend” by using the details on the agenda and website.</w:t>
      </w:r>
    </w:p>
    <w:p w14:paraId="0F6B70CA" w14:textId="77777777" w:rsidR="001C24BC" w:rsidRPr="001C24BC" w:rsidRDefault="001C24BC" w:rsidP="001C24BC">
      <w:pPr>
        <w:jc w:val="center"/>
        <w:rPr>
          <w:rFonts w:ascii="Calibri" w:hAnsi="Calibri" w:cs="Calibri"/>
          <w:b/>
          <w:bCs/>
        </w:rPr>
      </w:pPr>
    </w:p>
    <w:p w14:paraId="27D29E12" w14:textId="6927CE74" w:rsidR="001C24BC" w:rsidRPr="001C24BC" w:rsidRDefault="001C24BC" w:rsidP="001C24BC">
      <w:pPr>
        <w:pStyle w:val="Heading5"/>
        <w:jc w:val="center"/>
        <w:rPr>
          <w:rFonts w:ascii="Calibri" w:hAnsi="Calibri" w:cs="Calibri"/>
          <w:b/>
          <w:caps w:val="0"/>
          <w:color w:val="auto"/>
        </w:rPr>
      </w:pPr>
      <w:r w:rsidRPr="001C24BC">
        <w:rPr>
          <w:rFonts w:ascii="Calibri" w:hAnsi="Calibri" w:cs="Calibri"/>
          <w:b/>
          <w:caps w:val="0"/>
          <w:color w:val="auto"/>
        </w:rPr>
        <w:t xml:space="preserve">Present: Councillors K Dow (Chairman), A </w:t>
      </w:r>
      <w:proofErr w:type="spellStart"/>
      <w:r w:rsidRPr="001C24BC">
        <w:rPr>
          <w:rFonts w:ascii="Calibri" w:hAnsi="Calibri" w:cs="Calibri"/>
          <w:b/>
          <w:caps w:val="0"/>
          <w:color w:val="auto"/>
        </w:rPr>
        <w:t>Cutforth</w:t>
      </w:r>
      <w:proofErr w:type="spellEnd"/>
      <w:r w:rsidRPr="001C24BC">
        <w:rPr>
          <w:rFonts w:ascii="Calibri" w:hAnsi="Calibri" w:cs="Calibri"/>
          <w:b/>
          <w:caps w:val="0"/>
          <w:color w:val="auto"/>
        </w:rPr>
        <w:t xml:space="preserve"> and </w:t>
      </w:r>
      <w:r w:rsidRPr="001C24BC">
        <w:rPr>
          <w:rFonts w:ascii="Calibri" w:hAnsi="Calibri" w:cs="Calibri"/>
          <w:b/>
          <w:caps w:val="0"/>
          <w:color w:val="auto"/>
        </w:rPr>
        <w:t xml:space="preserve">D Sharpe </w:t>
      </w:r>
    </w:p>
    <w:p w14:paraId="5606E437" w14:textId="607CEF1A" w:rsidR="001C24BC" w:rsidRPr="001C24BC" w:rsidRDefault="001C24BC" w:rsidP="001C24BC">
      <w:pPr>
        <w:jc w:val="center"/>
        <w:rPr>
          <w:rFonts w:ascii="Calibri" w:hAnsi="Calibri" w:cs="Calibri"/>
          <w:b/>
          <w:bCs/>
          <w:sz w:val="22"/>
          <w:szCs w:val="22"/>
        </w:rPr>
      </w:pPr>
      <w:r w:rsidRPr="001C24BC">
        <w:rPr>
          <w:rFonts w:ascii="Calibri" w:hAnsi="Calibri" w:cs="Calibri"/>
          <w:b/>
          <w:bCs/>
          <w:sz w:val="22"/>
          <w:szCs w:val="22"/>
        </w:rPr>
        <w:t>And non-</w:t>
      </w:r>
      <w:proofErr w:type="spellStart"/>
      <w:r>
        <w:rPr>
          <w:rFonts w:ascii="Calibri" w:hAnsi="Calibri" w:cs="Calibri"/>
          <w:b/>
          <w:bCs/>
          <w:sz w:val="22"/>
          <w:szCs w:val="22"/>
        </w:rPr>
        <w:t>C</w:t>
      </w:r>
      <w:r w:rsidRPr="001C24BC">
        <w:rPr>
          <w:rFonts w:ascii="Calibri" w:hAnsi="Calibri" w:cs="Calibri"/>
          <w:b/>
          <w:bCs/>
          <w:sz w:val="22"/>
          <w:szCs w:val="22"/>
        </w:rPr>
        <w:t>ouncillor</w:t>
      </w:r>
      <w:proofErr w:type="spellEnd"/>
      <w:r w:rsidRPr="001C24BC">
        <w:rPr>
          <w:rFonts w:ascii="Calibri" w:hAnsi="Calibri" w:cs="Calibri"/>
          <w:b/>
          <w:bCs/>
          <w:sz w:val="22"/>
          <w:szCs w:val="22"/>
        </w:rPr>
        <w:t xml:space="preserve"> members; J Boulton, K Cox, D Davenport and C Hamilton.</w:t>
      </w:r>
    </w:p>
    <w:p w14:paraId="616DFD5A" w14:textId="77777777" w:rsidR="001C24BC" w:rsidRPr="001C24BC" w:rsidRDefault="001C24BC" w:rsidP="001C24BC">
      <w:pPr>
        <w:jc w:val="center"/>
        <w:rPr>
          <w:rFonts w:ascii="Calibri" w:hAnsi="Calibri" w:cs="Calibri"/>
          <w:b/>
          <w:bCs/>
          <w:sz w:val="22"/>
          <w:szCs w:val="22"/>
        </w:rPr>
      </w:pPr>
      <w:r w:rsidRPr="001C24BC">
        <w:rPr>
          <w:rFonts w:ascii="Calibri" w:hAnsi="Calibri" w:cs="Calibri"/>
          <w:b/>
          <w:bCs/>
          <w:sz w:val="22"/>
          <w:szCs w:val="22"/>
        </w:rPr>
        <w:t>Clerk: J Rice</w:t>
      </w:r>
    </w:p>
    <w:p w14:paraId="563E8B7D" w14:textId="16CC868D" w:rsidR="00934D9A" w:rsidRDefault="00934D9A">
      <w:pPr>
        <w:pStyle w:val="Body"/>
        <w:jc w:val="center"/>
        <w:rPr>
          <w:sz w:val="24"/>
          <w:szCs w:val="24"/>
        </w:rPr>
      </w:pPr>
    </w:p>
    <w:p w14:paraId="45DB9CAB" w14:textId="3F527C08" w:rsidR="00934D9A" w:rsidRDefault="00934D9A">
      <w:pPr>
        <w:pStyle w:val="Body"/>
        <w:spacing w:after="0" w:line="240" w:lineRule="auto"/>
        <w:rPr>
          <w:sz w:val="24"/>
          <w:szCs w:val="24"/>
        </w:rPr>
      </w:pPr>
    </w:p>
    <w:tbl>
      <w:tblPr>
        <w:tblW w:w="11450" w:type="dxa"/>
        <w:tblInd w:w="2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75"/>
        <w:gridCol w:w="10475"/>
      </w:tblGrid>
      <w:tr w:rsidR="00934D9A" w14:paraId="3F61CF25" w14:textId="77777777">
        <w:trPr>
          <w:trHeight w:val="270"/>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621C4" w14:textId="77777777" w:rsidR="00934D9A" w:rsidRDefault="00C51E1F">
            <w:pPr>
              <w:pStyle w:val="Body"/>
              <w:spacing w:after="0" w:line="240" w:lineRule="auto"/>
              <w:jc w:val="both"/>
            </w:pPr>
            <w:r>
              <w:rPr>
                <w:b/>
                <w:bCs/>
                <w:lang w:val="en-US"/>
              </w:rPr>
              <w:t>PFC/77</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A2749" w14:textId="77777777" w:rsidR="00934D9A" w:rsidRDefault="00C51E1F">
            <w:pPr>
              <w:pStyle w:val="Body"/>
              <w:spacing w:after="0" w:line="240" w:lineRule="auto"/>
              <w:jc w:val="both"/>
            </w:pPr>
            <w:r>
              <w:rPr>
                <w:b/>
                <w:bCs/>
                <w:lang w:val="en-US"/>
              </w:rPr>
              <w:t>APOLOGIES FOR ABSENCE</w:t>
            </w:r>
          </w:p>
        </w:tc>
      </w:tr>
      <w:tr w:rsidR="00934D9A" w14:paraId="13931EFD" w14:textId="77777777">
        <w:trPr>
          <w:trHeight w:val="270"/>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49E0D" w14:textId="77777777" w:rsidR="00934D9A" w:rsidRDefault="00934D9A"/>
        </w:tc>
        <w:tc>
          <w:tcPr>
            <w:tcW w:w="10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D73D6" w14:textId="75F9A08F" w:rsidR="00934D9A" w:rsidRDefault="001C24BC">
            <w:pPr>
              <w:pStyle w:val="Body"/>
              <w:spacing w:after="0" w:line="240" w:lineRule="auto"/>
              <w:jc w:val="both"/>
            </w:pPr>
            <w:r>
              <w:t>Apologies were received by the Clerk from Cllr Bates (no Zoom facility) and Cllr Woodman (working)</w:t>
            </w:r>
          </w:p>
          <w:p w14:paraId="174029DF" w14:textId="4D8F73DC" w:rsidR="001C24BC" w:rsidRDefault="001C24BC">
            <w:pPr>
              <w:pStyle w:val="Body"/>
              <w:spacing w:after="0" w:line="240" w:lineRule="auto"/>
              <w:jc w:val="both"/>
            </w:pPr>
            <w:r>
              <w:t>L Hallam was absent.</w:t>
            </w:r>
          </w:p>
        </w:tc>
      </w:tr>
      <w:tr w:rsidR="00934D9A" w14:paraId="0933EF76" w14:textId="77777777">
        <w:trPr>
          <w:trHeight w:val="270"/>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8949F" w14:textId="77777777" w:rsidR="00934D9A" w:rsidRDefault="00C51E1F">
            <w:pPr>
              <w:pStyle w:val="Body"/>
              <w:spacing w:after="0" w:line="240" w:lineRule="auto"/>
              <w:jc w:val="both"/>
            </w:pPr>
            <w:r>
              <w:rPr>
                <w:b/>
                <w:bCs/>
                <w:lang w:val="en-US"/>
              </w:rPr>
              <w:t>PFC/78</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A60E4" w14:textId="77777777" w:rsidR="00934D9A" w:rsidRDefault="00C51E1F">
            <w:pPr>
              <w:pStyle w:val="Body"/>
              <w:spacing w:after="0" w:line="240" w:lineRule="auto"/>
              <w:jc w:val="both"/>
            </w:pPr>
            <w:r>
              <w:rPr>
                <w:b/>
                <w:bCs/>
                <w:lang w:val="en-US"/>
              </w:rPr>
              <w:t>DECLARATIONS OF INTEREST</w:t>
            </w:r>
          </w:p>
        </w:tc>
      </w:tr>
      <w:tr w:rsidR="00934D9A" w14:paraId="66B46823" w14:textId="77777777">
        <w:trPr>
          <w:trHeight w:val="1050"/>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6332C" w14:textId="77777777" w:rsidR="00934D9A" w:rsidRDefault="00934D9A"/>
        </w:tc>
        <w:tc>
          <w:tcPr>
            <w:tcW w:w="10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068D9" w14:textId="77777777" w:rsidR="00934D9A" w:rsidRPr="001C24BC" w:rsidRDefault="00C51E1F">
            <w:pPr>
              <w:pStyle w:val="Body"/>
              <w:spacing w:after="0" w:line="240" w:lineRule="auto"/>
              <w:rPr>
                <w:b/>
                <w:bCs/>
                <w:i/>
                <w:iCs/>
                <w:lang w:val="en-US"/>
              </w:rPr>
            </w:pPr>
            <w:r w:rsidRPr="001C24BC">
              <w:rPr>
                <w:b/>
                <w:bCs/>
                <w:i/>
                <w:iCs/>
                <w:lang w:val="en-US"/>
              </w:rPr>
              <w:t>To receive all declarations of interest under the Council’s Code of Conduct related to business on the agenda. (Members should disclose any interests in the business to be discussed and are reminded that the disclosure of a Disclosable Pecuniary Interest will require that the member withdraws from the meeting room during the transaction of that item of business).</w:t>
            </w:r>
          </w:p>
          <w:p w14:paraId="5995E664" w14:textId="2AB680F4" w:rsidR="001C24BC" w:rsidRPr="001C24BC" w:rsidRDefault="001C24BC">
            <w:pPr>
              <w:pStyle w:val="Body"/>
              <w:spacing w:after="0" w:line="240" w:lineRule="auto"/>
            </w:pPr>
            <w:r>
              <w:rPr>
                <w:lang w:val="en-US"/>
              </w:rPr>
              <w:t>There were no declarations of interest made.</w:t>
            </w:r>
          </w:p>
        </w:tc>
      </w:tr>
      <w:tr w:rsidR="00934D9A" w14:paraId="08326331" w14:textId="77777777">
        <w:trPr>
          <w:trHeight w:val="1050"/>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BF071" w14:textId="77777777" w:rsidR="00934D9A" w:rsidRDefault="00C51E1F">
            <w:pPr>
              <w:pStyle w:val="Body"/>
              <w:spacing w:after="0" w:line="240" w:lineRule="auto"/>
              <w:jc w:val="both"/>
            </w:pPr>
            <w:r>
              <w:rPr>
                <w:b/>
                <w:bCs/>
                <w:lang w:val="en-US"/>
              </w:rPr>
              <w:t>PFC/79</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C7940" w14:textId="77777777" w:rsidR="00934D9A" w:rsidRPr="001C24BC" w:rsidRDefault="00C51E1F">
            <w:pPr>
              <w:pStyle w:val="Body"/>
              <w:spacing w:after="0" w:line="240" w:lineRule="auto"/>
              <w:jc w:val="both"/>
              <w:rPr>
                <w:b/>
                <w:bCs/>
                <w:lang w:val="en-US"/>
              </w:rPr>
            </w:pPr>
            <w:r>
              <w:rPr>
                <w:b/>
                <w:bCs/>
                <w:lang w:val="en-US"/>
              </w:rPr>
              <w:t xml:space="preserve">PUBLIC TIME.  </w:t>
            </w:r>
            <w:r w:rsidRPr="001C24BC">
              <w:rPr>
                <w:b/>
                <w:bCs/>
                <w:lang w:val="en-US"/>
              </w:rPr>
              <w:t>Arrangements will be made for the public to join the meeting remotely or join by telephone call if they wish using the Zoom link on the website.  A maximum of 15 minutes will be permitted for members of the public to address the meeting remotely on any item on the agenda. If necessary, Chair to remind the public of the Public Speaking at Council and Committee Meetings Policy.</w:t>
            </w:r>
          </w:p>
          <w:p w14:paraId="0F13DDD8" w14:textId="09A76B37" w:rsidR="001C24BC" w:rsidRDefault="001C24BC">
            <w:pPr>
              <w:pStyle w:val="Body"/>
              <w:spacing w:after="0" w:line="240" w:lineRule="auto"/>
              <w:jc w:val="both"/>
            </w:pPr>
            <w:r>
              <w:rPr>
                <w:lang w:val="en-US"/>
              </w:rPr>
              <w:t>There were no members of the public present.</w:t>
            </w:r>
          </w:p>
        </w:tc>
      </w:tr>
      <w:tr w:rsidR="00934D9A" w14:paraId="746476DB" w14:textId="77777777" w:rsidTr="008F2890">
        <w:trPr>
          <w:trHeight w:val="741"/>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3F95D" w14:textId="77777777" w:rsidR="00934D9A" w:rsidRDefault="00C51E1F">
            <w:pPr>
              <w:pStyle w:val="Body"/>
              <w:spacing w:after="0" w:line="240" w:lineRule="auto"/>
              <w:jc w:val="both"/>
            </w:pPr>
            <w:r>
              <w:rPr>
                <w:b/>
                <w:bCs/>
                <w:lang w:val="en-US"/>
              </w:rPr>
              <w:t>PFC/80</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21EDA" w14:textId="77777777" w:rsidR="00934D9A" w:rsidRPr="001C24BC" w:rsidRDefault="00C51E1F">
            <w:pPr>
              <w:pStyle w:val="Body"/>
              <w:spacing w:after="0" w:line="240" w:lineRule="auto"/>
              <w:jc w:val="both"/>
              <w:rPr>
                <w:b/>
                <w:bCs/>
                <w:sz w:val="24"/>
                <w:szCs w:val="24"/>
                <w:lang w:val="en-US"/>
              </w:rPr>
            </w:pPr>
            <w:r w:rsidRPr="001C24BC">
              <w:rPr>
                <w:b/>
                <w:bCs/>
                <w:sz w:val="24"/>
                <w:szCs w:val="24"/>
                <w:lang w:val="en-US"/>
              </w:rPr>
              <w:t>To receive and agree as correct the minutes of the meetings on 9</w:t>
            </w:r>
            <w:r w:rsidRPr="001C24BC">
              <w:rPr>
                <w:b/>
                <w:bCs/>
                <w:sz w:val="24"/>
                <w:szCs w:val="24"/>
                <w:vertAlign w:val="superscript"/>
                <w:lang w:val="en-US"/>
              </w:rPr>
              <w:t>th</w:t>
            </w:r>
            <w:r w:rsidRPr="001C24BC">
              <w:rPr>
                <w:b/>
                <w:bCs/>
                <w:sz w:val="24"/>
                <w:szCs w:val="24"/>
                <w:lang w:val="en-US"/>
              </w:rPr>
              <w:t xml:space="preserve"> December 2020, previously circulated.</w:t>
            </w:r>
          </w:p>
          <w:p w14:paraId="13E3084C" w14:textId="77777777" w:rsidR="00934D9A" w:rsidRPr="001C24BC" w:rsidRDefault="00C51E1F">
            <w:pPr>
              <w:pStyle w:val="Body"/>
              <w:spacing w:after="0" w:line="240" w:lineRule="auto"/>
              <w:jc w:val="both"/>
              <w:rPr>
                <w:b/>
                <w:bCs/>
                <w:sz w:val="24"/>
                <w:szCs w:val="24"/>
                <w:lang w:val="en-US"/>
              </w:rPr>
            </w:pPr>
            <w:r w:rsidRPr="001C24BC">
              <w:rPr>
                <w:b/>
                <w:bCs/>
                <w:sz w:val="24"/>
                <w:szCs w:val="24"/>
                <w:lang w:val="en-US"/>
              </w:rPr>
              <w:t xml:space="preserve">Motion: To accept the </w:t>
            </w:r>
            <w:r w:rsidR="008F2890" w:rsidRPr="001C24BC">
              <w:rPr>
                <w:b/>
                <w:bCs/>
                <w:sz w:val="24"/>
                <w:szCs w:val="24"/>
                <w:lang w:val="en-US"/>
              </w:rPr>
              <w:t>m</w:t>
            </w:r>
            <w:r w:rsidRPr="001C24BC">
              <w:rPr>
                <w:b/>
                <w:bCs/>
                <w:sz w:val="24"/>
                <w:szCs w:val="24"/>
                <w:lang w:val="en-US"/>
              </w:rPr>
              <w:t>inutes</w:t>
            </w:r>
          </w:p>
          <w:p w14:paraId="220826D0" w14:textId="77777777" w:rsidR="001C24BC" w:rsidRDefault="001C24BC">
            <w:pPr>
              <w:pStyle w:val="Body"/>
              <w:spacing w:after="0" w:line="240" w:lineRule="auto"/>
              <w:jc w:val="both"/>
              <w:rPr>
                <w:color w:val="FF0000"/>
                <w:sz w:val="24"/>
                <w:szCs w:val="24"/>
                <w:lang w:val="en-US"/>
              </w:rPr>
            </w:pPr>
            <w:r w:rsidRPr="001C24BC">
              <w:rPr>
                <w:sz w:val="24"/>
                <w:szCs w:val="24"/>
                <w:lang w:val="en-US"/>
              </w:rPr>
              <w:t>K Cox had suggested an amendment was necessary to item PFC/71</w:t>
            </w:r>
            <w:r>
              <w:rPr>
                <w:sz w:val="24"/>
                <w:szCs w:val="24"/>
                <w:lang w:val="en-US"/>
              </w:rPr>
              <w:t xml:space="preserve"> to contain items 72 and 74.  The</w:t>
            </w:r>
            <w:r w:rsidR="00E46E05">
              <w:rPr>
                <w:sz w:val="24"/>
                <w:szCs w:val="24"/>
                <w:lang w:val="en-US"/>
              </w:rPr>
              <w:t xml:space="preserve"> </w:t>
            </w:r>
            <w:r>
              <w:rPr>
                <w:sz w:val="24"/>
                <w:szCs w:val="24"/>
                <w:lang w:val="en-US"/>
              </w:rPr>
              <w:t xml:space="preserve">Clerk will alter and all agreed to the amended minutes.  </w:t>
            </w:r>
            <w:r w:rsidRPr="00E46E05">
              <w:rPr>
                <w:color w:val="FF0000"/>
                <w:sz w:val="24"/>
                <w:szCs w:val="24"/>
                <w:lang w:val="en-US"/>
              </w:rPr>
              <w:t>Action Clerk</w:t>
            </w:r>
          </w:p>
          <w:p w14:paraId="0E7688A2" w14:textId="4D2D0F4C" w:rsidR="00E46E05" w:rsidRPr="001C24BC" w:rsidRDefault="00E46E05">
            <w:pPr>
              <w:pStyle w:val="Body"/>
              <w:spacing w:after="0" w:line="240" w:lineRule="auto"/>
              <w:jc w:val="both"/>
            </w:pPr>
            <w:r w:rsidRPr="00E46E05">
              <w:rPr>
                <w:color w:val="auto"/>
                <w:sz w:val="24"/>
                <w:szCs w:val="24"/>
                <w:lang w:val="en-US"/>
              </w:rPr>
              <w:t>The action regarding a report into charity status PFC/74 was discussed.  Cllr</w:t>
            </w:r>
            <w:r>
              <w:rPr>
                <w:color w:val="auto"/>
                <w:sz w:val="24"/>
                <w:szCs w:val="24"/>
                <w:lang w:val="en-US"/>
              </w:rPr>
              <w:t xml:space="preserve"> </w:t>
            </w:r>
            <w:proofErr w:type="spellStart"/>
            <w:r w:rsidRPr="00E46E05">
              <w:rPr>
                <w:color w:val="auto"/>
                <w:sz w:val="24"/>
                <w:szCs w:val="24"/>
                <w:lang w:val="en-US"/>
              </w:rPr>
              <w:t>Cutforth</w:t>
            </w:r>
            <w:proofErr w:type="spellEnd"/>
            <w:r w:rsidRPr="00E46E05">
              <w:rPr>
                <w:color w:val="auto"/>
                <w:sz w:val="24"/>
                <w:szCs w:val="24"/>
                <w:lang w:val="en-US"/>
              </w:rPr>
              <w:t xml:space="preserve"> had </w:t>
            </w:r>
            <w:r>
              <w:rPr>
                <w:color w:val="auto"/>
                <w:sz w:val="24"/>
                <w:szCs w:val="24"/>
                <w:lang w:val="en-US"/>
              </w:rPr>
              <w:t>provided</w:t>
            </w:r>
            <w:r w:rsidRPr="00E46E05">
              <w:rPr>
                <w:color w:val="auto"/>
                <w:sz w:val="24"/>
                <w:szCs w:val="24"/>
                <w:lang w:val="en-US"/>
              </w:rPr>
              <w:t xml:space="preserve"> some information on previous charity status and </w:t>
            </w:r>
            <w:r>
              <w:rPr>
                <w:color w:val="auto"/>
                <w:sz w:val="24"/>
                <w:szCs w:val="24"/>
                <w:lang w:val="en-US"/>
              </w:rPr>
              <w:t>remaining Trustees</w:t>
            </w:r>
            <w:r w:rsidRPr="00E46E05">
              <w:rPr>
                <w:color w:val="auto"/>
                <w:sz w:val="24"/>
                <w:szCs w:val="24"/>
                <w:lang w:val="en-US"/>
              </w:rPr>
              <w:t xml:space="preserve">.  It was resolved that Cllr Dow and K Cox will work together on this.  </w:t>
            </w:r>
            <w:r w:rsidRPr="00E46E05">
              <w:rPr>
                <w:color w:val="FF0000"/>
                <w:sz w:val="24"/>
                <w:szCs w:val="24"/>
                <w:lang w:val="en-US"/>
              </w:rPr>
              <w:t>Action Cllr Dow/K Cox</w:t>
            </w:r>
          </w:p>
        </w:tc>
      </w:tr>
      <w:tr w:rsidR="00934D9A" w14:paraId="767EE461" w14:textId="77777777" w:rsidTr="008F2890">
        <w:trPr>
          <w:trHeight w:val="683"/>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09EC0" w14:textId="77777777" w:rsidR="00934D9A" w:rsidRDefault="00C51E1F">
            <w:pPr>
              <w:pStyle w:val="Body"/>
              <w:spacing w:after="0" w:line="240" w:lineRule="auto"/>
              <w:jc w:val="both"/>
            </w:pPr>
            <w:r>
              <w:rPr>
                <w:b/>
                <w:bCs/>
                <w:lang w:val="en-US"/>
              </w:rPr>
              <w:t>PFC/81</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71ADE" w14:textId="77777777" w:rsidR="00934D9A" w:rsidRPr="00E46E05" w:rsidRDefault="00C51E1F">
            <w:pPr>
              <w:pStyle w:val="Body"/>
              <w:spacing w:after="0" w:line="240" w:lineRule="auto"/>
              <w:jc w:val="both"/>
              <w:rPr>
                <w:b/>
                <w:bCs/>
                <w:sz w:val="24"/>
                <w:szCs w:val="24"/>
                <w:lang w:val="en-US"/>
              </w:rPr>
            </w:pPr>
            <w:r w:rsidRPr="00E46E05">
              <w:rPr>
                <w:b/>
                <w:bCs/>
                <w:sz w:val="24"/>
                <w:szCs w:val="24"/>
                <w:lang w:val="en-US"/>
              </w:rPr>
              <w:t>To receive and note draft working groups and agree members and remit.</w:t>
            </w:r>
          </w:p>
          <w:p w14:paraId="48091511" w14:textId="77777777" w:rsidR="00934D9A" w:rsidRDefault="00C51E1F">
            <w:pPr>
              <w:pStyle w:val="Body"/>
              <w:spacing w:after="0" w:line="240" w:lineRule="auto"/>
              <w:jc w:val="both"/>
              <w:rPr>
                <w:b/>
                <w:bCs/>
                <w:sz w:val="24"/>
                <w:szCs w:val="24"/>
                <w:lang w:val="en-US"/>
              </w:rPr>
            </w:pPr>
            <w:r>
              <w:rPr>
                <w:b/>
                <w:bCs/>
                <w:sz w:val="24"/>
                <w:szCs w:val="24"/>
                <w:lang w:val="en-US"/>
              </w:rPr>
              <w:t>Motion: To accept the working groups and agree to a member to be responsible for reports</w:t>
            </w:r>
          </w:p>
          <w:p w14:paraId="0BDE9ECD" w14:textId="17C44990" w:rsidR="00E46E05" w:rsidRPr="00E46E05" w:rsidRDefault="00E46E05">
            <w:pPr>
              <w:pStyle w:val="Body"/>
              <w:spacing w:after="0" w:line="240" w:lineRule="auto"/>
              <w:jc w:val="both"/>
            </w:pPr>
            <w:r w:rsidRPr="00E46E05">
              <w:rPr>
                <w:sz w:val="24"/>
                <w:szCs w:val="24"/>
                <w:lang w:val="en-US"/>
              </w:rPr>
              <w:t xml:space="preserve">Cllr Dow had circulated </w:t>
            </w:r>
            <w:r>
              <w:rPr>
                <w:sz w:val="24"/>
                <w:szCs w:val="24"/>
                <w:lang w:val="en-US"/>
              </w:rPr>
              <w:t xml:space="preserve">suggested, updated working groups. These were agreed with the addition of Cllr Woodman to project planning. An update report will be sent to the Clerk before each meeting to go out with the agenda. </w:t>
            </w:r>
            <w:r w:rsidRPr="000F598E">
              <w:rPr>
                <w:color w:val="FF0000"/>
                <w:sz w:val="24"/>
                <w:szCs w:val="24"/>
                <w:lang w:val="en-US"/>
              </w:rPr>
              <w:t>Action WGs</w:t>
            </w:r>
          </w:p>
        </w:tc>
      </w:tr>
      <w:tr w:rsidR="00934D9A" w14:paraId="42C84FBA" w14:textId="77777777">
        <w:trPr>
          <w:trHeight w:val="850"/>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C4922" w14:textId="77777777" w:rsidR="00934D9A" w:rsidRDefault="00C51E1F">
            <w:pPr>
              <w:pStyle w:val="Body"/>
              <w:spacing w:after="0" w:line="240" w:lineRule="auto"/>
              <w:jc w:val="both"/>
            </w:pPr>
            <w:r>
              <w:rPr>
                <w:b/>
                <w:bCs/>
                <w:lang w:val="en-US"/>
              </w:rPr>
              <w:t>PFC/82</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8AD22" w14:textId="77777777" w:rsidR="000549A7" w:rsidRPr="000F598E" w:rsidRDefault="00C51E1F" w:rsidP="000549A7">
            <w:pPr>
              <w:pStyle w:val="Body"/>
              <w:spacing w:after="0" w:line="240" w:lineRule="auto"/>
              <w:jc w:val="both"/>
              <w:rPr>
                <w:b/>
                <w:bCs/>
                <w:sz w:val="24"/>
                <w:szCs w:val="24"/>
                <w:lang w:val="en-US"/>
              </w:rPr>
            </w:pPr>
            <w:r w:rsidRPr="000F598E">
              <w:rPr>
                <w:b/>
                <w:bCs/>
                <w:sz w:val="24"/>
                <w:szCs w:val="24"/>
                <w:lang w:val="en-US"/>
              </w:rPr>
              <w:t>To receive and note draft changes to Committee Terms of Reference and Council/Committee Standing Orders. Resolve to adopt as they are or with agreed changes,</w:t>
            </w:r>
            <w:r w:rsidR="008F2890" w:rsidRPr="000F598E">
              <w:rPr>
                <w:b/>
                <w:bCs/>
                <w:sz w:val="24"/>
                <w:szCs w:val="24"/>
                <w:lang w:val="en-US"/>
              </w:rPr>
              <w:t xml:space="preserve"> herewith</w:t>
            </w:r>
            <w:r w:rsidRPr="000F598E">
              <w:rPr>
                <w:b/>
                <w:bCs/>
                <w:sz w:val="24"/>
                <w:szCs w:val="24"/>
                <w:lang w:val="en-US"/>
              </w:rPr>
              <w:t>.</w:t>
            </w:r>
          </w:p>
          <w:p w14:paraId="7955FDC5" w14:textId="72F5768F" w:rsidR="00934D9A" w:rsidRDefault="00C51E1F" w:rsidP="000549A7">
            <w:pPr>
              <w:pStyle w:val="Body"/>
              <w:spacing w:after="0" w:line="240" w:lineRule="auto"/>
              <w:jc w:val="both"/>
              <w:rPr>
                <w:b/>
                <w:bCs/>
                <w:sz w:val="24"/>
                <w:szCs w:val="24"/>
                <w:lang w:val="en-US"/>
              </w:rPr>
            </w:pPr>
            <w:r w:rsidRPr="000549A7">
              <w:rPr>
                <w:b/>
                <w:bCs/>
                <w:sz w:val="24"/>
                <w:szCs w:val="24"/>
                <w:lang w:val="en-US"/>
              </w:rPr>
              <w:t xml:space="preserve">Motion: To accept suggestions highlighted in </w:t>
            </w:r>
            <w:r w:rsidR="000549A7">
              <w:rPr>
                <w:b/>
                <w:bCs/>
                <w:sz w:val="24"/>
                <w:szCs w:val="24"/>
                <w:lang w:val="en-US"/>
              </w:rPr>
              <w:t>r</w:t>
            </w:r>
            <w:r w:rsidRPr="000549A7">
              <w:rPr>
                <w:b/>
                <w:bCs/>
                <w:sz w:val="24"/>
                <w:szCs w:val="24"/>
                <w:lang w:val="en-US"/>
              </w:rPr>
              <w:t xml:space="preserve">ed (a separate vote for each one) </w:t>
            </w:r>
          </w:p>
          <w:p w14:paraId="4DD23FDD" w14:textId="66D5DBB6" w:rsidR="000F598E" w:rsidRDefault="000F598E" w:rsidP="000549A7">
            <w:pPr>
              <w:pStyle w:val="Body"/>
              <w:spacing w:after="0" w:line="240" w:lineRule="auto"/>
              <w:jc w:val="both"/>
              <w:rPr>
                <w:color w:val="FF0000"/>
                <w:sz w:val="24"/>
                <w:szCs w:val="24"/>
                <w:lang w:val="en-US"/>
              </w:rPr>
            </w:pPr>
            <w:r>
              <w:rPr>
                <w:sz w:val="24"/>
                <w:szCs w:val="24"/>
                <w:lang w:val="en-US"/>
              </w:rPr>
              <w:t xml:space="preserve">The suggested Terms of Reference changes, to include </w:t>
            </w:r>
            <w:proofErr w:type="spellStart"/>
            <w:r>
              <w:rPr>
                <w:sz w:val="24"/>
                <w:szCs w:val="24"/>
                <w:lang w:val="en-US"/>
              </w:rPr>
              <w:t>behaviour</w:t>
            </w:r>
            <w:proofErr w:type="spellEnd"/>
            <w:r>
              <w:rPr>
                <w:sz w:val="24"/>
                <w:szCs w:val="24"/>
                <w:lang w:val="en-US"/>
              </w:rPr>
              <w:t xml:space="preserve">, had been circulated with a briefing letter from Cllr Dow. All changes were discussed in turn and agreed by a majority.  The Ts of R will be updated and circulated.  </w:t>
            </w:r>
            <w:r w:rsidRPr="000F598E">
              <w:rPr>
                <w:color w:val="FF0000"/>
                <w:sz w:val="24"/>
                <w:szCs w:val="24"/>
                <w:lang w:val="en-US"/>
              </w:rPr>
              <w:t>Action Clerk</w:t>
            </w:r>
          </w:p>
          <w:p w14:paraId="355ACB21" w14:textId="3CF45CD7" w:rsidR="000F598E" w:rsidRDefault="000F598E" w:rsidP="000549A7">
            <w:pPr>
              <w:pStyle w:val="Body"/>
              <w:spacing w:after="0" w:line="240" w:lineRule="auto"/>
              <w:jc w:val="both"/>
              <w:rPr>
                <w:color w:val="auto"/>
                <w:sz w:val="24"/>
                <w:szCs w:val="24"/>
                <w:lang w:val="en-US"/>
              </w:rPr>
            </w:pPr>
            <w:r w:rsidRPr="000F598E">
              <w:rPr>
                <w:color w:val="auto"/>
                <w:sz w:val="24"/>
                <w:szCs w:val="24"/>
                <w:lang w:val="en-US"/>
              </w:rPr>
              <w:lastRenderedPageBreak/>
              <w:t xml:space="preserve">There was a further comment </w:t>
            </w:r>
            <w:r>
              <w:rPr>
                <w:color w:val="auto"/>
                <w:sz w:val="24"/>
                <w:szCs w:val="24"/>
                <w:lang w:val="en-US"/>
              </w:rPr>
              <w:t xml:space="preserve">from D Davenport </w:t>
            </w:r>
            <w:r w:rsidRPr="000F598E">
              <w:rPr>
                <w:color w:val="auto"/>
                <w:sz w:val="24"/>
                <w:szCs w:val="24"/>
                <w:lang w:val="en-US"/>
              </w:rPr>
              <w:t xml:space="preserve">that all committee members must support a </w:t>
            </w:r>
            <w:r>
              <w:rPr>
                <w:color w:val="auto"/>
                <w:sz w:val="24"/>
                <w:szCs w:val="24"/>
                <w:lang w:val="en-US"/>
              </w:rPr>
              <w:t xml:space="preserve">committee </w:t>
            </w:r>
            <w:r w:rsidRPr="000F598E">
              <w:rPr>
                <w:color w:val="auto"/>
                <w:sz w:val="24"/>
                <w:szCs w:val="24"/>
                <w:lang w:val="en-US"/>
              </w:rPr>
              <w:t>decision, even when it has not been a unanimous decision.  Cllr Dow agreed to check</w:t>
            </w:r>
            <w:r>
              <w:rPr>
                <w:color w:val="auto"/>
                <w:sz w:val="24"/>
                <w:szCs w:val="24"/>
                <w:lang w:val="en-US"/>
              </w:rPr>
              <w:t xml:space="preserve"> where this can be added.  </w:t>
            </w:r>
            <w:r w:rsidRPr="000F598E">
              <w:rPr>
                <w:color w:val="FF0000"/>
                <w:sz w:val="24"/>
                <w:szCs w:val="24"/>
                <w:lang w:val="en-US"/>
              </w:rPr>
              <w:t>Action Cllr Dow</w:t>
            </w:r>
          </w:p>
          <w:p w14:paraId="554B3F4D" w14:textId="71C946A7" w:rsidR="000F598E" w:rsidRPr="000F598E" w:rsidRDefault="000F598E" w:rsidP="000549A7">
            <w:pPr>
              <w:pStyle w:val="Body"/>
              <w:spacing w:after="0" w:line="240" w:lineRule="auto"/>
              <w:jc w:val="both"/>
              <w:rPr>
                <w:color w:val="auto"/>
                <w:sz w:val="24"/>
                <w:szCs w:val="24"/>
                <w:lang w:val="en-US"/>
              </w:rPr>
            </w:pPr>
            <w:r>
              <w:rPr>
                <w:color w:val="auto"/>
                <w:sz w:val="24"/>
                <w:szCs w:val="24"/>
                <w:lang w:val="en-US"/>
              </w:rPr>
              <w:t>It was further agreed that times of meetings will vary to suit members and could be daytime as well as evening.</w:t>
            </w:r>
          </w:p>
        </w:tc>
      </w:tr>
      <w:tr w:rsidR="00934D9A" w14:paraId="415265CB" w14:textId="77777777">
        <w:trPr>
          <w:trHeight w:val="290"/>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77BD9" w14:textId="77777777" w:rsidR="00934D9A" w:rsidRDefault="00C51E1F">
            <w:pPr>
              <w:pStyle w:val="Body"/>
              <w:spacing w:after="0" w:line="240" w:lineRule="auto"/>
              <w:jc w:val="both"/>
            </w:pPr>
            <w:r>
              <w:rPr>
                <w:b/>
                <w:bCs/>
                <w:lang w:val="en-US"/>
              </w:rPr>
              <w:lastRenderedPageBreak/>
              <w:t>PFC/83</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ADD69" w14:textId="77777777" w:rsidR="00934D9A" w:rsidRDefault="00C51E1F">
            <w:pPr>
              <w:pStyle w:val="Body"/>
              <w:spacing w:after="0" w:line="240" w:lineRule="auto"/>
              <w:jc w:val="both"/>
              <w:rPr>
                <w:sz w:val="24"/>
                <w:szCs w:val="24"/>
                <w:lang w:val="en-US"/>
              </w:rPr>
            </w:pPr>
            <w:r w:rsidRPr="000F598E">
              <w:rPr>
                <w:b/>
                <w:bCs/>
                <w:sz w:val="24"/>
                <w:szCs w:val="24"/>
                <w:lang w:val="en-US"/>
              </w:rPr>
              <w:t>To receive and note decision on Augean grant 2 application, previously circulated</w:t>
            </w:r>
            <w:r>
              <w:rPr>
                <w:sz w:val="24"/>
                <w:szCs w:val="24"/>
                <w:lang w:val="en-US"/>
              </w:rPr>
              <w:t>.</w:t>
            </w:r>
          </w:p>
          <w:p w14:paraId="4946EF2D" w14:textId="45C72FC4" w:rsidR="000F598E" w:rsidRDefault="000F598E">
            <w:pPr>
              <w:pStyle w:val="Body"/>
              <w:spacing w:after="0" w:line="240" w:lineRule="auto"/>
              <w:jc w:val="both"/>
            </w:pPr>
            <w:r>
              <w:rPr>
                <w:sz w:val="24"/>
                <w:szCs w:val="24"/>
                <w:lang w:val="en-US"/>
              </w:rPr>
              <w:t>Members received and noted the decision that the application for grant 2 has been deferred to the next round in May.</w:t>
            </w:r>
          </w:p>
        </w:tc>
      </w:tr>
      <w:tr w:rsidR="00934D9A" w14:paraId="3E818E51" w14:textId="77777777" w:rsidTr="000549A7">
        <w:trPr>
          <w:trHeight w:val="717"/>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7EB6D" w14:textId="77777777" w:rsidR="00934D9A" w:rsidRDefault="00C51E1F">
            <w:pPr>
              <w:pStyle w:val="Body"/>
              <w:spacing w:after="0" w:line="240" w:lineRule="auto"/>
              <w:jc w:val="both"/>
            </w:pPr>
            <w:r>
              <w:rPr>
                <w:b/>
                <w:bCs/>
                <w:lang w:val="en-US"/>
              </w:rPr>
              <w:t>PFC/84</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F5D6F" w14:textId="1A984A19" w:rsidR="00934D9A" w:rsidRPr="00C73BE1" w:rsidRDefault="00C51E1F">
            <w:pPr>
              <w:pStyle w:val="Body"/>
              <w:spacing w:after="0" w:line="240" w:lineRule="auto"/>
              <w:jc w:val="both"/>
              <w:rPr>
                <w:b/>
                <w:bCs/>
                <w:sz w:val="24"/>
                <w:szCs w:val="24"/>
                <w:lang w:val="en-US"/>
              </w:rPr>
            </w:pPr>
            <w:r w:rsidRPr="00C73BE1">
              <w:rPr>
                <w:b/>
                <w:bCs/>
                <w:sz w:val="24"/>
                <w:szCs w:val="24"/>
                <w:lang w:val="en-US"/>
              </w:rPr>
              <w:t xml:space="preserve">To receive and note feedback from </w:t>
            </w:r>
            <w:proofErr w:type="spellStart"/>
            <w:r w:rsidRPr="00C73BE1">
              <w:rPr>
                <w:b/>
                <w:bCs/>
                <w:sz w:val="24"/>
                <w:szCs w:val="24"/>
                <w:lang w:val="en-US"/>
              </w:rPr>
              <w:t>Grantscape</w:t>
            </w:r>
            <w:proofErr w:type="spellEnd"/>
            <w:r w:rsidRPr="00C73BE1">
              <w:rPr>
                <w:b/>
                <w:bCs/>
                <w:sz w:val="24"/>
                <w:szCs w:val="24"/>
                <w:lang w:val="en-US"/>
              </w:rPr>
              <w:t xml:space="preserve"> on the deferring of the application and the “scaling” changes necessary</w:t>
            </w:r>
            <w:r w:rsidR="008F2890" w:rsidRPr="00C73BE1">
              <w:rPr>
                <w:b/>
                <w:bCs/>
                <w:sz w:val="24"/>
                <w:szCs w:val="24"/>
                <w:lang w:val="en-US"/>
              </w:rPr>
              <w:t>, circulated.</w:t>
            </w:r>
            <w:r w:rsidR="000549A7" w:rsidRPr="00C73BE1">
              <w:rPr>
                <w:b/>
                <w:bCs/>
                <w:sz w:val="24"/>
                <w:szCs w:val="24"/>
                <w:lang w:val="en-US"/>
              </w:rPr>
              <w:t xml:space="preserve">  See item 87 for decision on next steps.</w:t>
            </w:r>
          </w:p>
          <w:p w14:paraId="2BA044F1" w14:textId="46A26E12" w:rsidR="00934D9A" w:rsidRDefault="000F598E">
            <w:pPr>
              <w:pStyle w:val="Body"/>
              <w:spacing w:after="0" w:line="240" w:lineRule="auto"/>
              <w:jc w:val="both"/>
            </w:pPr>
            <w:r>
              <w:t>Members received and noted the feedback</w:t>
            </w:r>
            <w:r w:rsidR="00C73BE1">
              <w:t xml:space="preserve"> that the application needs to be scaled down and be focussed on one area required.  It had been mentioned previously that the alternative Mick George grant scheme be looked at too and it was resolved that this would be looked at in conjunction with other grants once the next phase has been adjusted due to grant 2 </w:t>
            </w:r>
            <w:proofErr w:type="gramStart"/>
            <w:r w:rsidR="00C73BE1">
              <w:t>deferral</w:t>
            </w:r>
            <w:proofErr w:type="gramEnd"/>
            <w:r w:rsidR="00C73BE1">
              <w:t xml:space="preserve">.  </w:t>
            </w:r>
            <w:r w:rsidR="00C73BE1" w:rsidRPr="00C73BE1">
              <w:rPr>
                <w:color w:val="FF0000"/>
              </w:rPr>
              <w:t>Action Fundraising group</w:t>
            </w:r>
          </w:p>
        </w:tc>
      </w:tr>
      <w:tr w:rsidR="00934D9A" w14:paraId="505E25E1" w14:textId="77777777">
        <w:trPr>
          <w:trHeight w:val="570"/>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D9F2F" w14:textId="77777777" w:rsidR="00934D9A" w:rsidRDefault="00C51E1F">
            <w:pPr>
              <w:pStyle w:val="Body"/>
              <w:spacing w:after="0" w:line="240" w:lineRule="auto"/>
              <w:jc w:val="both"/>
            </w:pPr>
            <w:r>
              <w:rPr>
                <w:b/>
                <w:bCs/>
                <w:lang w:val="en-US"/>
              </w:rPr>
              <w:t>PFC/85</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836A6" w14:textId="77777777" w:rsidR="00934D9A" w:rsidRPr="00C73BE1" w:rsidRDefault="00C51E1F">
            <w:pPr>
              <w:pStyle w:val="Body"/>
              <w:spacing w:after="0" w:line="240" w:lineRule="auto"/>
              <w:jc w:val="both"/>
              <w:rPr>
                <w:b/>
                <w:bCs/>
                <w:sz w:val="24"/>
                <w:szCs w:val="24"/>
                <w:lang w:val="en-US"/>
              </w:rPr>
            </w:pPr>
            <w:r w:rsidRPr="00C73BE1">
              <w:rPr>
                <w:b/>
                <w:bCs/>
                <w:sz w:val="24"/>
                <w:szCs w:val="24"/>
                <w:lang w:val="en-US"/>
              </w:rPr>
              <w:t>To note the Parish Council 21/22 budget agreed to include the potential 5.5k third party contribution/funds.</w:t>
            </w:r>
          </w:p>
          <w:p w14:paraId="561074D0" w14:textId="018BBB51" w:rsidR="00C73BE1" w:rsidRPr="00C73BE1" w:rsidRDefault="00C73BE1">
            <w:pPr>
              <w:pStyle w:val="Body"/>
              <w:spacing w:after="0" w:line="240" w:lineRule="auto"/>
              <w:jc w:val="both"/>
              <w:rPr>
                <w:sz w:val="24"/>
                <w:szCs w:val="24"/>
                <w:lang w:val="en-US"/>
              </w:rPr>
            </w:pPr>
            <w:r>
              <w:rPr>
                <w:sz w:val="24"/>
                <w:szCs w:val="24"/>
                <w:lang w:val="en-US"/>
              </w:rPr>
              <w:t>This was received and noted that the request made of the Parish Council to underwrite the grant 2 application third party contribution was agreed and therefore there is 5.5k in next year’s reserves budget for the PFIC to use if needed.</w:t>
            </w:r>
          </w:p>
        </w:tc>
      </w:tr>
      <w:tr w:rsidR="00934D9A" w14:paraId="70B50271" w14:textId="77777777" w:rsidTr="008F2890">
        <w:trPr>
          <w:trHeight w:val="1306"/>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00C2B" w14:textId="77777777" w:rsidR="00934D9A" w:rsidRDefault="00C51E1F">
            <w:pPr>
              <w:pStyle w:val="Body"/>
              <w:spacing w:after="0" w:line="240" w:lineRule="auto"/>
              <w:jc w:val="both"/>
            </w:pPr>
            <w:r>
              <w:rPr>
                <w:b/>
                <w:bCs/>
                <w:lang w:val="en-US"/>
              </w:rPr>
              <w:t>PFC/86</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CABE1" w14:textId="77777777" w:rsidR="008F2890" w:rsidRPr="00180E0E" w:rsidRDefault="00C51E1F" w:rsidP="008F2890">
            <w:pPr>
              <w:pStyle w:val="NormalWeb"/>
              <w:shd w:val="clear" w:color="auto" w:fill="FFFFFF"/>
              <w:spacing w:before="0" w:after="0"/>
              <w:rPr>
                <w:rFonts w:ascii="Calibri" w:hAnsi="Calibri"/>
                <w:b/>
                <w:bCs/>
              </w:rPr>
            </w:pPr>
            <w:r w:rsidRPr="00180E0E">
              <w:rPr>
                <w:rFonts w:ascii="Calibri" w:hAnsi="Calibri"/>
                <w:b/>
                <w:bCs/>
              </w:rPr>
              <w:t>To receive plan of action and update on implementation of phase 1 of project, including play equipment layout and timescale. To agree any changes in light of grant 2 decision.</w:t>
            </w:r>
          </w:p>
          <w:p w14:paraId="0EA1D25B" w14:textId="27BEA9C1" w:rsidR="008F2890" w:rsidRPr="008F2890" w:rsidRDefault="00C51E1F" w:rsidP="008F2890">
            <w:pPr>
              <w:pStyle w:val="NormalWeb"/>
              <w:shd w:val="clear" w:color="auto" w:fill="FFFFFF"/>
              <w:spacing w:before="0" w:after="0"/>
              <w:rPr>
                <w:rFonts w:ascii="Calibri" w:eastAsia="Calibri" w:hAnsi="Calibri" w:cs="Calibri"/>
                <w:b/>
                <w:bCs/>
              </w:rPr>
            </w:pPr>
            <w:r>
              <w:rPr>
                <w:rFonts w:ascii="Calibri" w:hAnsi="Calibri"/>
                <w:b/>
                <w:bCs/>
              </w:rPr>
              <w:t>Motion</w:t>
            </w:r>
            <w:r w:rsidRPr="000549A7">
              <w:rPr>
                <w:rFonts w:ascii="Calibri" w:hAnsi="Calibri"/>
                <w:b/>
                <w:bCs/>
              </w:rPr>
              <w:t xml:space="preserve">: </w:t>
            </w:r>
            <w:r w:rsidR="008F2890" w:rsidRPr="008F2890">
              <w:rPr>
                <w:rFonts w:ascii="Calibri" w:eastAsia="Times New Roman" w:hAnsi="Calibri" w:cs="Calibri"/>
                <w:b/>
                <w:bCs/>
                <w:color w:val="auto"/>
                <w:sz w:val="22"/>
                <w:szCs w:val="22"/>
                <w:bdr w:val="none" w:sz="0" w:space="0" w:color="auto"/>
                <w:lang w:val="en-GB"/>
              </w:rPr>
              <w:t>Vote to approve way forward for play equipment. There will be 2 or 3 options to vote from.</w:t>
            </w:r>
            <w:r w:rsidR="008F2890" w:rsidRPr="000549A7">
              <w:rPr>
                <w:rFonts w:ascii="Calibri" w:eastAsia="Times New Roman" w:hAnsi="Calibri" w:cs="Calibri"/>
                <w:b/>
                <w:bCs/>
                <w:color w:val="auto"/>
                <w:sz w:val="22"/>
                <w:szCs w:val="22"/>
                <w:bdr w:val="none" w:sz="0" w:space="0" w:color="auto"/>
                <w:lang w:val="en-GB"/>
              </w:rPr>
              <w:t xml:space="preserve"> </w:t>
            </w:r>
            <w:r w:rsidR="008F2890" w:rsidRPr="008F2890">
              <w:rPr>
                <w:rFonts w:ascii="Calibri" w:eastAsia="Times New Roman" w:hAnsi="Calibri" w:cs="Calibri"/>
                <w:b/>
                <w:bCs/>
                <w:color w:val="auto"/>
                <w:sz w:val="22"/>
                <w:szCs w:val="22"/>
                <w:bdr w:val="none" w:sz="0" w:space="0" w:color="auto"/>
                <w:lang w:val="en-GB"/>
              </w:rPr>
              <w:t>Vote to order the play equipment. There will be 2 options to choose from</w:t>
            </w:r>
            <w:r w:rsidR="008F2890" w:rsidRPr="000549A7">
              <w:rPr>
                <w:rFonts w:ascii="Calibri" w:eastAsia="Times New Roman" w:hAnsi="Calibri" w:cs="Calibri"/>
                <w:b/>
                <w:bCs/>
                <w:color w:val="auto"/>
                <w:sz w:val="22"/>
                <w:szCs w:val="22"/>
                <w:bdr w:val="none" w:sz="0" w:space="0" w:color="auto"/>
                <w:lang w:val="en-GB"/>
              </w:rPr>
              <w:t>, to follow.</w:t>
            </w:r>
          </w:p>
          <w:p w14:paraId="70CA1E2F" w14:textId="7094CDAD" w:rsidR="00507276" w:rsidRDefault="00C73BE1">
            <w:pPr>
              <w:pStyle w:val="NormalWeb"/>
              <w:shd w:val="clear" w:color="auto" w:fill="FFFFFF"/>
              <w:spacing w:before="0" w:after="0"/>
              <w:rPr>
                <w:rFonts w:ascii="Calibri" w:hAnsi="Calibri" w:cs="Calibri"/>
                <w:sz w:val="22"/>
                <w:szCs w:val="22"/>
              </w:rPr>
            </w:pPr>
            <w:r w:rsidRPr="00C73BE1">
              <w:rPr>
                <w:rFonts w:ascii="Calibri" w:hAnsi="Calibri" w:cs="Calibri"/>
                <w:sz w:val="22"/>
                <w:szCs w:val="22"/>
              </w:rPr>
              <w:t xml:space="preserve">Members received and noted </w:t>
            </w:r>
            <w:r>
              <w:rPr>
                <w:rFonts w:ascii="Calibri" w:hAnsi="Calibri" w:cs="Calibri"/>
                <w:sz w:val="22"/>
                <w:szCs w:val="22"/>
              </w:rPr>
              <w:t>the presentation prepared by the play equipment group. The options were discussed</w:t>
            </w:r>
            <w:r w:rsidR="00507276">
              <w:rPr>
                <w:rFonts w:ascii="Calibri" w:hAnsi="Calibri" w:cs="Calibri"/>
                <w:sz w:val="22"/>
                <w:szCs w:val="22"/>
              </w:rPr>
              <w:t xml:space="preserve"> and it was agreed that option C is not a feasible option.</w:t>
            </w:r>
            <w:r>
              <w:rPr>
                <w:rFonts w:ascii="Calibri" w:hAnsi="Calibri" w:cs="Calibri"/>
                <w:sz w:val="22"/>
                <w:szCs w:val="22"/>
              </w:rPr>
              <w:t xml:space="preserve"> </w:t>
            </w:r>
            <w:r w:rsidR="00507276">
              <w:rPr>
                <w:rFonts w:ascii="Calibri" w:hAnsi="Calibri" w:cs="Calibri"/>
                <w:sz w:val="22"/>
                <w:szCs w:val="22"/>
              </w:rPr>
              <w:t>T</w:t>
            </w:r>
            <w:r>
              <w:rPr>
                <w:rFonts w:ascii="Calibri" w:hAnsi="Calibri" w:cs="Calibri"/>
                <w:sz w:val="22"/>
                <w:szCs w:val="22"/>
              </w:rPr>
              <w:t xml:space="preserve">he reasons </w:t>
            </w:r>
            <w:r w:rsidR="00507276">
              <w:rPr>
                <w:rFonts w:ascii="Calibri" w:hAnsi="Calibri" w:cs="Calibri"/>
                <w:sz w:val="22"/>
                <w:szCs w:val="22"/>
              </w:rPr>
              <w:t xml:space="preserve">for the higher cost order in option B were </w:t>
            </w:r>
            <w:r>
              <w:rPr>
                <w:rFonts w:ascii="Calibri" w:hAnsi="Calibri" w:cs="Calibri"/>
                <w:sz w:val="22"/>
                <w:szCs w:val="22"/>
              </w:rPr>
              <w:t xml:space="preserve">given </w:t>
            </w:r>
            <w:r w:rsidR="00507276">
              <w:rPr>
                <w:rFonts w:ascii="Calibri" w:hAnsi="Calibri" w:cs="Calibri"/>
                <w:sz w:val="22"/>
                <w:szCs w:val="22"/>
              </w:rPr>
              <w:t xml:space="preserve">as </w:t>
            </w:r>
            <w:r>
              <w:rPr>
                <w:rFonts w:ascii="Calibri" w:hAnsi="Calibri" w:cs="Calibri"/>
                <w:sz w:val="22"/>
                <w:szCs w:val="22"/>
              </w:rPr>
              <w:t>bei</w:t>
            </w:r>
            <w:r w:rsidR="00507276">
              <w:rPr>
                <w:rFonts w:ascii="Calibri" w:hAnsi="Calibri" w:cs="Calibri"/>
                <w:sz w:val="22"/>
                <w:szCs w:val="22"/>
              </w:rPr>
              <w:t>ng</w:t>
            </w:r>
            <w:r>
              <w:rPr>
                <w:rFonts w:ascii="Calibri" w:hAnsi="Calibri" w:cs="Calibri"/>
                <w:sz w:val="22"/>
                <w:szCs w:val="22"/>
              </w:rPr>
              <w:t xml:space="preserve"> for a bigger piece of equipment</w:t>
            </w:r>
            <w:r w:rsidR="00507276">
              <w:rPr>
                <w:rFonts w:ascii="Calibri" w:hAnsi="Calibri" w:cs="Calibri"/>
                <w:sz w:val="22"/>
                <w:szCs w:val="22"/>
              </w:rPr>
              <w:t xml:space="preserve"> to balance up the age range provision towards older children and economies of scale for not correspondingly reducing the order to the grant amount, as in option A.  It was confirmed that the funding gap of £2000 maximum will be covered by fundraising but the Clerk advised that the additional spend would have to be agreed by the full council as per the Terms of Reference. </w:t>
            </w:r>
          </w:p>
          <w:p w14:paraId="18154362" w14:textId="273E3160" w:rsidR="006154DE" w:rsidRDefault="00507276">
            <w:pPr>
              <w:pStyle w:val="NormalWeb"/>
              <w:shd w:val="clear" w:color="auto" w:fill="FFFFFF"/>
              <w:spacing w:before="0" w:after="0"/>
              <w:rPr>
                <w:rFonts w:ascii="Calibri" w:hAnsi="Calibri" w:cs="Calibri"/>
                <w:sz w:val="22"/>
                <w:szCs w:val="22"/>
              </w:rPr>
            </w:pPr>
            <w:r>
              <w:rPr>
                <w:rFonts w:ascii="Calibri" w:hAnsi="Calibri" w:cs="Calibri"/>
                <w:sz w:val="22"/>
                <w:szCs w:val="22"/>
              </w:rPr>
              <w:t xml:space="preserve">It was resolved by a majority vote to go with option B on the proviso that the full council underwrites the additional cost and that clarification will be sought from </w:t>
            </w:r>
            <w:proofErr w:type="spellStart"/>
            <w:r>
              <w:rPr>
                <w:rFonts w:ascii="Calibri" w:hAnsi="Calibri" w:cs="Calibri"/>
                <w:sz w:val="22"/>
                <w:szCs w:val="22"/>
              </w:rPr>
              <w:t>Playdale</w:t>
            </w:r>
            <w:proofErr w:type="spellEnd"/>
            <w:r>
              <w:rPr>
                <w:rFonts w:ascii="Calibri" w:hAnsi="Calibri" w:cs="Calibri"/>
                <w:sz w:val="22"/>
                <w:szCs w:val="22"/>
              </w:rPr>
              <w:t xml:space="preserve"> as to how the order might be processed to </w:t>
            </w:r>
            <w:proofErr w:type="spellStart"/>
            <w:r w:rsidR="00180E0E">
              <w:rPr>
                <w:rFonts w:ascii="Calibri" w:hAnsi="Calibri" w:cs="Calibri"/>
                <w:sz w:val="22"/>
                <w:szCs w:val="22"/>
              </w:rPr>
              <w:t>mmet</w:t>
            </w:r>
            <w:proofErr w:type="spellEnd"/>
            <w:r w:rsidR="00180E0E">
              <w:rPr>
                <w:rFonts w:ascii="Calibri" w:hAnsi="Calibri" w:cs="Calibri"/>
                <w:sz w:val="22"/>
                <w:szCs w:val="22"/>
              </w:rPr>
              <w:t xml:space="preserve"> </w:t>
            </w:r>
            <w:r>
              <w:rPr>
                <w:rFonts w:ascii="Calibri" w:hAnsi="Calibri" w:cs="Calibri"/>
                <w:sz w:val="22"/>
                <w:szCs w:val="22"/>
              </w:rPr>
              <w:t xml:space="preserve">the </w:t>
            </w:r>
            <w:r w:rsidR="006154DE">
              <w:rPr>
                <w:rFonts w:ascii="Calibri" w:hAnsi="Calibri" w:cs="Calibri"/>
                <w:sz w:val="22"/>
                <w:szCs w:val="22"/>
              </w:rPr>
              <w:t xml:space="preserve">project </w:t>
            </w:r>
            <w:r>
              <w:rPr>
                <w:rFonts w:ascii="Calibri" w:hAnsi="Calibri" w:cs="Calibri"/>
                <w:sz w:val="22"/>
                <w:szCs w:val="22"/>
              </w:rPr>
              <w:t xml:space="preserve">timescales required and amounts required to enable an order </w:t>
            </w:r>
            <w:r w:rsidR="006154DE">
              <w:rPr>
                <w:rFonts w:ascii="Calibri" w:hAnsi="Calibri" w:cs="Calibri"/>
                <w:sz w:val="22"/>
                <w:szCs w:val="22"/>
              </w:rPr>
              <w:t>and installation in time.</w:t>
            </w:r>
            <w:r w:rsidR="00FC4E48">
              <w:rPr>
                <w:rFonts w:ascii="Calibri" w:hAnsi="Calibri" w:cs="Calibri"/>
                <w:sz w:val="22"/>
                <w:szCs w:val="22"/>
              </w:rPr>
              <w:t xml:space="preserve"> If necessary, an extraordinary meeting of the full council will be called to expedite a decision as time is tight</w:t>
            </w:r>
          </w:p>
          <w:p w14:paraId="513EC915" w14:textId="21C8313A" w:rsidR="00934D9A" w:rsidRPr="00C73BE1" w:rsidRDefault="000D6D90">
            <w:pPr>
              <w:pStyle w:val="NormalWeb"/>
              <w:shd w:val="clear" w:color="auto" w:fill="FFFFFF"/>
              <w:spacing w:before="0" w:after="0"/>
              <w:rPr>
                <w:rFonts w:ascii="Calibri" w:hAnsi="Calibri" w:cs="Calibri"/>
                <w:sz w:val="22"/>
                <w:szCs w:val="22"/>
              </w:rPr>
            </w:pPr>
            <w:r w:rsidRPr="000D6D90">
              <w:rPr>
                <w:rFonts w:ascii="Calibri" w:hAnsi="Calibri" w:cs="Calibri"/>
                <w:color w:val="FF0000"/>
                <w:sz w:val="22"/>
                <w:szCs w:val="22"/>
              </w:rPr>
              <w:t>Action Play equipment Group</w:t>
            </w:r>
            <w:r>
              <w:rPr>
                <w:rFonts w:ascii="Calibri" w:hAnsi="Calibri" w:cs="Calibri"/>
                <w:color w:val="FF0000"/>
                <w:sz w:val="22"/>
                <w:szCs w:val="22"/>
              </w:rPr>
              <w:t xml:space="preserve"> </w:t>
            </w:r>
          </w:p>
        </w:tc>
      </w:tr>
      <w:tr w:rsidR="00934D9A" w14:paraId="3F3BCF77" w14:textId="77777777">
        <w:trPr>
          <w:trHeight w:val="850"/>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BA4C1" w14:textId="77777777" w:rsidR="00934D9A" w:rsidRDefault="00C51E1F">
            <w:pPr>
              <w:pStyle w:val="Body"/>
              <w:spacing w:after="0" w:line="240" w:lineRule="auto"/>
              <w:jc w:val="both"/>
            </w:pPr>
            <w:r>
              <w:rPr>
                <w:b/>
                <w:bCs/>
                <w:lang w:val="en-US"/>
              </w:rPr>
              <w:t>PFC/87</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C7C20" w14:textId="77777777" w:rsidR="00934D9A" w:rsidRPr="00180E0E" w:rsidRDefault="00C51E1F">
            <w:pPr>
              <w:pStyle w:val="NormalWeb"/>
              <w:shd w:val="clear" w:color="auto" w:fill="FFFFFF"/>
              <w:spacing w:before="0" w:after="0"/>
              <w:rPr>
                <w:rFonts w:ascii="Calibri" w:eastAsia="Calibri" w:hAnsi="Calibri" w:cs="Calibri"/>
                <w:b/>
                <w:bCs/>
              </w:rPr>
            </w:pPr>
            <w:r w:rsidRPr="00180E0E">
              <w:rPr>
                <w:rFonts w:ascii="Calibri" w:hAnsi="Calibri"/>
                <w:b/>
                <w:bCs/>
              </w:rPr>
              <w:t>To receive the overall plan and to discuss next phase of improvements and agree a plan of action.</w:t>
            </w:r>
          </w:p>
          <w:p w14:paraId="19BA4795" w14:textId="7A4ECA19" w:rsidR="002C2D95" w:rsidRDefault="00C51E1F">
            <w:pPr>
              <w:pStyle w:val="NormalWeb"/>
              <w:shd w:val="clear" w:color="auto" w:fill="FFFFFF"/>
              <w:spacing w:before="0" w:after="0"/>
              <w:rPr>
                <w:rFonts w:ascii="Calibri" w:hAnsi="Calibri"/>
                <w:b/>
                <w:bCs/>
              </w:rPr>
            </w:pPr>
            <w:r>
              <w:rPr>
                <w:rFonts w:ascii="Calibri" w:hAnsi="Calibri"/>
                <w:b/>
                <w:bCs/>
              </w:rPr>
              <w:t xml:space="preserve">Motion: </w:t>
            </w:r>
            <w:r w:rsidR="008F2890" w:rsidRPr="008F2890">
              <w:rPr>
                <w:rFonts w:ascii="Calibri" w:hAnsi="Calibri"/>
                <w:b/>
                <w:bCs/>
                <w:color w:val="auto"/>
              </w:rPr>
              <w:t>To</w:t>
            </w:r>
            <w:r w:rsidR="008F2890">
              <w:rPr>
                <w:rFonts w:ascii="Calibri" w:hAnsi="Calibri"/>
                <w:b/>
                <w:bCs/>
                <w:color w:val="auto"/>
              </w:rPr>
              <w:t xml:space="preserve"> resolve a way forward</w:t>
            </w:r>
            <w:r>
              <w:rPr>
                <w:rFonts w:ascii="Calibri" w:hAnsi="Calibri"/>
                <w:b/>
                <w:bCs/>
              </w:rPr>
              <w:t xml:space="preserve"> as the next phas</w:t>
            </w:r>
            <w:r w:rsidR="008F2890">
              <w:rPr>
                <w:rFonts w:ascii="Calibri" w:hAnsi="Calibri"/>
                <w:b/>
                <w:bCs/>
              </w:rPr>
              <w:t>e.  See attached detail on application breakdown to decide how to scale it down and what to do until new application outcome.</w:t>
            </w:r>
          </w:p>
          <w:p w14:paraId="6B127C6A" w14:textId="3B7C5DF6" w:rsidR="00ED3E50" w:rsidRPr="000D6D90" w:rsidRDefault="000D6D90">
            <w:pPr>
              <w:pStyle w:val="NormalWeb"/>
              <w:shd w:val="clear" w:color="auto" w:fill="FFFFFF"/>
              <w:spacing w:before="0" w:after="0"/>
              <w:rPr>
                <w:rFonts w:ascii="Calibri" w:hAnsi="Calibri"/>
              </w:rPr>
            </w:pPr>
            <w:r w:rsidRPr="000D6D90">
              <w:rPr>
                <w:rFonts w:ascii="Calibri" w:hAnsi="Calibri"/>
              </w:rPr>
              <w:t>It was resolved that as there is plenty of time to decide on the revised application for grant 2 from Augean</w:t>
            </w:r>
            <w:r>
              <w:rPr>
                <w:rFonts w:ascii="Calibri" w:hAnsi="Calibri"/>
              </w:rPr>
              <w:t xml:space="preserve">, any further grants will not be considered until the next phase of the overall plan has been decided and priorities discussed. </w:t>
            </w:r>
            <w:r w:rsidRPr="000D6D90">
              <w:rPr>
                <w:rFonts w:ascii="Calibri" w:hAnsi="Calibri"/>
                <w:color w:val="FF0000"/>
              </w:rPr>
              <w:t>Action Play equipment group/all at next meeting</w:t>
            </w:r>
          </w:p>
        </w:tc>
      </w:tr>
      <w:tr w:rsidR="00934D9A" w14:paraId="59ACFA8F" w14:textId="77777777" w:rsidTr="008F2890">
        <w:trPr>
          <w:trHeight w:val="931"/>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2E3DD" w14:textId="77777777" w:rsidR="00934D9A" w:rsidRDefault="00C51E1F">
            <w:pPr>
              <w:pStyle w:val="Body"/>
              <w:spacing w:after="0" w:line="240" w:lineRule="auto"/>
              <w:jc w:val="both"/>
            </w:pPr>
            <w:r>
              <w:rPr>
                <w:b/>
                <w:bCs/>
                <w:lang w:val="en-US"/>
              </w:rPr>
              <w:t>PFC/88</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C9B1B" w14:textId="6A96E7D5" w:rsidR="00934D9A" w:rsidRPr="00180E0E" w:rsidRDefault="00C51E1F">
            <w:pPr>
              <w:pStyle w:val="NormalWeb"/>
              <w:shd w:val="clear" w:color="auto" w:fill="FFFFFF"/>
              <w:spacing w:before="0" w:after="0"/>
              <w:rPr>
                <w:rFonts w:ascii="Calibri" w:eastAsia="Calibri" w:hAnsi="Calibri" w:cs="Calibri"/>
                <w:b/>
                <w:bCs/>
              </w:rPr>
            </w:pPr>
            <w:r w:rsidRPr="00180E0E">
              <w:rPr>
                <w:rFonts w:ascii="Calibri" w:hAnsi="Calibri"/>
                <w:b/>
                <w:bCs/>
              </w:rPr>
              <w:t xml:space="preserve">To receive draft fundraising letters, </w:t>
            </w:r>
            <w:r w:rsidR="008F2890" w:rsidRPr="00180E0E">
              <w:rPr>
                <w:rFonts w:ascii="Calibri" w:hAnsi="Calibri"/>
                <w:b/>
                <w:bCs/>
              </w:rPr>
              <w:t>attached</w:t>
            </w:r>
            <w:r w:rsidRPr="00180E0E">
              <w:rPr>
                <w:rFonts w:ascii="Calibri" w:hAnsi="Calibri"/>
                <w:b/>
                <w:bCs/>
              </w:rPr>
              <w:t>, agree content and whether to include a section on the cricket club lease consultation and agree a plan of action taking into account any cost implications.</w:t>
            </w:r>
          </w:p>
          <w:p w14:paraId="3AE627AD" w14:textId="43BF1865" w:rsidR="00934D9A" w:rsidRDefault="00C51E1F">
            <w:pPr>
              <w:pStyle w:val="NormalWeb"/>
              <w:shd w:val="clear" w:color="auto" w:fill="FFFFFF"/>
              <w:spacing w:before="0" w:after="0"/>
              <w:rPr>
                <w:rFonts w:ascii="Calibri" w:hAnsi="Calibri"/>
                <w:b/>
                <w:bCs/>
              </w:rPr>
            </w:pPr>
            <w:r>
              <w:rPr>
                <w:rFonts w:ascii="Calibri" w:hAnsi="Calibri"/>
                <w:b/>
                <w:bCs/>
              </w:rPr>
              <w:t>Motion: To accept the fundraising letter and to order printing and delivery</w:t>
            </w:r>
          </w:p>
          <w:p w14:paraId="2A174489" w14:textId="2672E020" w:rsidR="002C2D95" w:rsidRPr="00180E0E" w:rsidRDefault="006154DE">
            <w:pPr>
              <w:pStyle w:val="NormalWeb"/>
              <w:shd w:val="clear" w:color="auto" w:fill="FFFFFF"/>
              <w:spacing w:before="0" w:after="0"/>
              <w:rPr>
                <w:rFonts w:ascii="Calibri" w:hAnsi="Calibri"/>
                <w:sz w:val="22"/>
                <w:szCs w:val="22"/>
              </w:rPr>
            </w:pPr>
            <w:r w:rsidRPr="00180E0E">
              <w:rPr>
                <w:rFonts w:ascii="Calibri" w:hAnsi="Calibri"/>
                <w:sz w:val="22"/>
                <w:szCs w:val="22"/>
              </w:rPr>
              <w:t xml:space="preserve">The draft </w:t>
            </w:r>
            <w:r w:rsidR="000D6D90" w:rsidRPr="00180E0E">
              <w:rPr>
                <w:rFonts w:ascii="Calibri" w:hAnsi="Calibri"/>
                <w:sz w:val="22"/>
                <w:szCs w:val="22"/>
              </w:rPr>
              <w:t xml:space="preserve">version </w:t>
            </w:r>
            <w:r w:rsidRPr="00180E0E">
              <w:rPr>
                <w:rFonts w:ascii="Calibri" w:hAnsi="Calibri"/>
                <w:sz w:val="22"/>
                <w:szCs w:val="22"/>
              </w:rPr>
              <w:t xml:space="preserve">had been </w:t>
            </w:r>
            <w:r w:rsidR="000D6D90" w:rsidRPr="00180E0E">
              <w:rPr>
                <w:rFonts w:ascii="Calibri" w:hAnsi="Calibri"/>
                <w:sz w:val="22"/>
                <w:szCs w:val="22"/>
              </w:rPr>
              <w:t xml:space="preserve">circulated.  It was decided that the letter should be amended to say that a </w:t>
            </w:r>
            <w:r w:rsidR="000D6D90" w:rsidRPr="00180E0E">
              <w:rPr>
                <w:rFonts w:ascii="Calibri" w:hAnsi="Calibri"/>
                <w:i/>
                <w:iCs/>
                <w:sz w:val="22"/>
                <w:szCs w:val="22"/>
              </w:rPr>
              <w:t>consultation on the issuing of a lease</w:t>
            </w:r>
            <w:r w:rsidR="000D6D90" w:rsidRPr="00180E0E">
              <w:rPr>
                <w:rFonts w:ascii="Calibri" w:hAnsi="Calibri"/>
                <w:sz w:val="22"/>
                <w:szCs w:val="22"/>
              </w:rPr>
              <w:t xml:space="preserve"> to the cricket club be included.  The rest of the content was agreed </w:t>
            </w:r>
            <w:r w:rsidRPr="00180E0E">
              <w:rPr>
                <w:rFonts w:ascii="Calibri" w:hAnsi="Calibri"/>
                <w:sz w:val="22"/>
                <w:szCs w:val="22"/>
              </w:rPr>
              <w:t xml:space="preserve">by a majority </w:t>
            </w:r>
            <w:r w:rsidR="000D6D90" w:rsidRPr="00180E0E">
              <w:rPr>
                <w:rFonts w:ascii="Calibri" w:hAnsi="Calibri"/>
                <w:sz w:val="22"/>
                <w:szCs w:val="22"/>
              </w:rPr>
              <w:t xml:space="preserve">to go out as it is. The costs of printing </w:t>
            </w:r>
            <w:r w:rsidRPr="00180E0E">
              <w:rPr>
                <w:rFonts w:ascii="Calibri" w:hAnsi="Calibri"/>
                <w:sz w:val="22"/>
                <w:szCs w:val="22"/>
              </w:rPr>
              <w:t>are</w:t>
            </w:r>
            <w:r w:rsidR="000D6D90" w:rsidRPr="00180E0E">
              <w:rPr>
                <w:rFonts w:ascii="Calibri" w:hAnsi="Calibri"/>
                <w:sz w:val="22"/>
                <w:szCs w:val="22"/>
              </w:rPr>
              <w:t xml:space="preserve"> being met by D Davenport.</w:t>
            </w:r>
            <w:r w:rsidRPr="00180E0E">
              <w:rPr>
                <w:rFonts w:ascii="Calibri" w:hAnsi="Calibri"/>
                <w:sz w:val="22"/>
                <w:szCs w:val="22"/>
              </w:rPr>
              <w:t xml:space="preserve">  </w:t>
            </w:r>
            <w:r w:rsidRPr="00180E0E">
              <w:rPr>
                <w:rFonts w:ascii="Calibri" w:hAnsi="Calibri"/>
                <w:color w:val="FF0000"/>
                <w:sz w:val="22"/>
                <w:szCs w:val="22"/>
              </w:rPr>
              <w:t>Action D Davenport</w:t>
            </w:r>
            <w:r w:rsidR="00180E0E" w:rsidRPr="00180E0E">
              <w:rPr>
                <w:rFonts w:ascii="Calibri" w:hAnsi="Calibri"/>
                <w:color w:val="FF0000"/>
                <w:sz w:val="22"/>
                <w:szCs w:val="22"/>
              </w:rPr>
              <w:t xml:space="preserve"> to </w:t>
            </w:r>
            <w:proofErr w:type="spellStart"/>
            <w:r w:rsidR="00180E0E" w:rsidRPr="00180E0E">
              <w:rPr>
                <w:rFonts w:ascii="Calibri" w:hAnsi="Calibri"/>
                <w:color w:val="FF0000"/>
                <w:sz w:val="22"/>
                <w:szCs w:val="22"/>
              </w:rPr>
              <w:t>finalise</w:t>
            </w:r>
            <w:proofErr w:type="spellEnd"/>
            <w:r w:rsidR="00180E0E" w:rsidRPr="00180E0E">
              <w:rPr>
                <w:rFonts w:ascii="Calibri" w:hAnsi="Calibri"/>
                <w:color w:val="FF0000"/>
                <w:sz w:val="22"/>
                <w:szCs w:val="22"/>
              </w:rPr>
              <w:t xml:space="preserve"> and arrange printing and delivery</w:t>
            </w:r>
            <w:r w:rsidR="00180E0E">
              <w:rPr>
                <w:rFonts w:ascii="Calibri" w:hAnsi="Calibri"/>
                <w:color w:val="FF0000"/>
                <w:sz w:val="22"/>
                <w:szCs w:val="22"/>
              </w:rPr>
              <w:t>/Clerk to liaise over the separate cricket club letter.</w:t>
            </w:r>
          </w:p>
        </w:tc>
      </w:tr>
      <w:tr w:rsidR="00934D9A" w14:paraId="430502DA" w14:textId="77777777" w:rsidTr="008F2890">
        <w:trPr>
          <w:trHeight w:val="752"/>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52207" w14:textId="77777777" w:rsidR="00934D9A" w:rsidRDefault="00C51E1F">
            <w:pPr>
              <w:pStyle w:val="Body"/>
              <w:spacing w:after="0" w:line="240" w:lineRule="auto"/>
              <w:jc w:val="both"/>
            </w:pPr>
            <w:r>
              <w:rPr>
                <w:b/>
                <w:bCs/>
                <w:lang w:val="en-US"/>
              </w:rPr>
              <w:lastRenderedPageBreak/>
              <w:t>PFC/89</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75DD4" w14:textId="77777777" w:rsidR="00934D9A" w:rsidRPr="006154DE" w:rsidRDefault="00C51E1F">
            <w:pPr>
              <w:pStyle w:val="NormalWeb"/>
              <w:shd w:val="clear" w:color="auto" w:fill="FFFFFF"/>
              <w:spacing w:before="0" w:after="0"/>
              <w:rPr>
                <w:rFonts w:ascii="Calibri" w:eastAsia="Calibri" w:hAnsi="Calibri" w:cs="Calibri"/>
                <w:b/>
                <w:bCs/>
              </w:rPr>
            </w:pPr>
            <w:r w:rsidRPr="006154DE">
              <w:rPr>
                <w:rFonts w:ascii="Calibri" w:hAnsi="Calibri"/>
                <w:b/>
                <w:bCs/>
              </w:rPr>
              <w:t>To receive update on other, ongoing fundraising, including JustGiving page and village groups. K Cox.</w:t>
            </w:r>
          </w:p>
          <w:p w14:paraId="598AA7C6" w14:textId="77777777" w:rsidR="00934D9A" w:rsidRPr="006154DE" w:rsidRDefault="00C51E1F">
            <w:pPr>
              <w:pStyle w:val="NormalWeb"/>
              <w:shd w:val="clear" w:color="auto" w:fill="FFFFFF"/>
              <w:spacing w:before="0" w:after="0"/>
              <w:rPr>
                <w:rFonts w:ascii="Calibri" w:hAnsi="Calibri"/>
                <w:b/>
                <w:bCs/>
              </w:rPr>
            </w:pPr>
            <w:r w:rsidRPr="006154DE">
              <w:rPr>
                <w:rFonts w:ascii="Calibri" w:hAnsi="Calibri"/>
                <w:b/>
                <w:bCs/>
              </w:rPr>
              <w:t xml:space="preserve">Motion: Fundraising Working Group to set up an Online fundraising platform. </w:t>
            </w:r>
          </w:p>
          <w:p w14:paraId="48676E73" w14:textId="3BC9B313" w:rsidR="006154DE" w:rsidRPr="006154DE" w:rsidRDefault="006154DE">
            <w:pPr>
              <w:pStyle w:val="NormalWeb"/>
              <w:shd w:val="clear" w:color="auto" w:fill="FFFFFF"/>
              <w:spacing w:before="0" w:after="0"/>
              <w:rPr>
                <w:rFonts w:ascii="Calibri" w:hAnsi="Calibri" w:cs="Calibri"/>
                <w:sz w:val="22"/>
                <w:szCs w:val="22"/>
              </w:rPr>
            </w:pPr>
            <w:r>
              <w:rPr>
                <w:rFonts w:ascii="Calibri" w:hAnsi="Calibri" w:cs="Calibri"/>
                <w:sz w:val="22"/>
                <w:szCs w:val="22"/>
              </w:rPr>
              <w:t xml:space="preserve">K Cox agreed to look at the setting up of the Just Giving page as the details are needed for the final fundraising letter to go out. Other fundraising to </w:t>
            </w:r>
            <w:r w:rsidR="00180E0E">
              <w:rPr>
                <w:rFonts w:ascii="Calibri" w:hAnsi="Calibri" w:cs="Calibri"/>
                <w:sz w:val="22"/>
                <w:szCs w:val="22"/>
              </w:rPr>
              <w:t>follow when phase 2 is agreed by the committee.</w:t>
            </w:r>
            <w:r>
              <w:rPr>
                <w:rFonts w:ascii="Calibri" w:hAnsi="Calibri" w:cs="Calibri"/>
                <w:sz w:val="22"/>
                <w:szCs w:val="22"/>
              </w:rPr>
              <w:t xml:space="preserve"> </w:t>
            </w:r>
            <w:r w:rsidRPr="006154DE">
              <w:rPr>
                <w:rFonts w:ascii="Calibri" w:hAnsi="Calibri" w:cs="Calibri"/>
                <w:color w:val="FF0000"/>
                <w:sz w:val="22"/>
                <w:szCs w:val="22"/>
              </w:rPr>
              <w:t>Action K Cox</w:t>
            </w:r>
          </w:p>
        </w:tc>
      </w:tr>
      <w:tr w:rsidR="00934D9A" w14:paraId="6A5CEE84" w14:textId="77777777">
        <w:trPr>
          <w:trHeight w:val="1130"/>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B2D34" w14:textId="77777777" w:rsidR="00934D9A" w:rsidRDefault="00C51E1F">
            <w:pPr>
              <w:pStyle w:val="Body"/>
              <w:spacing w:after="0" w:line="240" w:lineRule="auto"/>
              <w:jc w:val="both"/>
            </w:pPr>
            <w:r>
              <w:rPr>
                <w:b/>
                <w:bCs/>
                <w:lang w:val="en-US"/>
              </w:rPr>
              <w:t>PFC/90</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1ECB9" w14:textId="77777777" w:rsidR="00934D9A" w:rsidRPr="00180E0E" w:rsidRDefault="00C51E1F">
            <w:pPr>
              <w:pStyle w:val="NormalWeb"/>
              <w:shd w:val="clear" w:color="auto" w:fill="FFFFFF"/>
              <w:spacing w:before="0" w:after="0"/>
              <w:rPr>
                <w:rFonts w:ascii="Calibri" w:eastAsia="Calibri" w:hAnsi="Calibri" w:cs="Calibri"/>
                <w:b/>
                <w:bCs/>
              </w:rPr>
            </w:pPr>
            <w:r w:rsidRPr="00180E0E">
              <w:rPr>
                <w:rFonts w:ascii="Calibri" w:hAnsi="Calibri"/>
                <w:b/>
                <w:bCs/>
              </w:rPr>
              <w:t>To note planning permission requirement for new play equipment, especially if over 3m, and resolve to submit – cost to be agreed by full council – and note detailed plan of layout still needed.</w:t>
            </w:r>
          </w:p>
          <w:p w14:paraId="2AA84CE3" w14:textId="77777777" w:rsidR="00934D9A" w:rsidRDefault="00C51E1F">
            <w:pPr>
              <w:pStyle w:val="NormalWeb"/>
              <w:shd w:val="clear" w:color="auto" w:fill="FFFFFF"/>
              <w:spacing w:before="0" w:after="0"/>
              <w:rPr>
                <w:rFonts w:ascii="Calibri" w:hAnsi="Calibri"/>
                <w:b/>
                <w:bCs/>
              </w:rPr>
            </w:pPr>
            <w:r>
              <w:rPr>
                <w:rFonts w:ascii="Calibri" w:hAnsi="Calibri"/>
                <w:b/>
                <w:bCs/>
              </w:rPr>
              <w:t xml:space="preserve">Motion: Permissions and Legal working group to </w:t>
            </w:r>
            <w:r w:rsidR="008F2890">
              <w:rPr>
                <w:rFonts w:ascii="Calibri" w:hAnsi="Calibri"/>
                <w:b/>
                <w:bCs/>
              </w:rPr>
              <w:t xml:space="preserve">help Clerk to complete </w:t>
            </w:r>
            <w:r>
              <w:rPr>
                <w:rFonts w:ascii="Calibri" w:hAnsi="Calibri"/>
                <w:b/>
                <w:bCs/>
              </w:rPr>
              <w:t xml:space="preserve">and successfully submit the planning application for </w:t>
            </w:r>
            <w:r w:rsidR="008F2890">
              <w:rPr>
                <w:rFonts w:ascii="Calibri" w:hAnsi="Calibri"/>
                <w:b/>
                <w:bCs/>
              </w:rPr>
              <w:t>(</w:t>
            </w:r>
            <w:r>
              <w:rPr>
                <w:rFonts w:ascii="Calibri" w:hAnsi="Calibri"/>
                <w:b/>
                <w:bCs/>
              </w:rPr>
              <w:t>Phase 1</w:t>
            </w:r>
            <w:r w:rsidR="00AC5801">
              <w:rPr>
                <w:rFonts w:ascii="Calibri" w:hAnsi="Calibri"/>
                <w:b/>
                <w:bCs/>
              </w:rPr>
              <w:t>/2) play</w:t>
            </w:r>
            <w:r>
              <w:rPr>
                <w:rFonts w:ascii="Calibri" w:hAnsi="Calibri"/>
                <w:b/>
                <w:bCs/>
              </w:rPr>
              <w:t xml:space="preserve"> equipment</w:t>
            </w:r>
          </w:p>
          <w:p w14:paraId="0FB33DF7" w14:textId="5FFD4B55" w:rsidR="00180E0E" w:rsidRPr="00180E0E" w:rsidRDefault="00180E0E">
            <w:pPr>
              <w:pStyle w:val="NormalWeb"/>
              <w:shd w:val="clear" w:color="auto" w:fill="FFFFFF"/>
              <w:spacing w:before="0" w:after="0"/>
              <w:rPr>
                <w:sz w:val="22"/>
                <w:szCs w:val="22"/>
              </w:rPr>
            </w:pPr>
            <w:r>
              <w:rPr>
                <w:rFonts w:ascii="Calibri" w:hAnsi="Calibri"/>
                <w:sz w:val="22"/>
                <w:szCs w:val="22"/>
              </w:rPr>
              <w:t xml:space="preserve">The previous advice had been to submit an application for the whole project including the MUGA, zip wire </w:t>
            </w:r>
            <w:proofErr w:type="spellStart"/>
            <w:r>
              <w:rPr>
                <w:rFonts w:ascii="Calibri" w:hAnsi="Calibri"/>
                <w:sz w:val="22"/>
                <w:szCs w:val="22"/>
              </w:rPr>
              <w:t>etc</w:t>
            </w:r>
            <w:proofErr w:type="spellEnd"/>
            <w:r>
              <w:rPr>
                <w:rFonts w:ascii="Calibri" w:hAnsi="Calibri"/>
                <w:sz w:val="22"/>
                <w:szCs w:val="22"/>
              </w:rPr>
              <w:t xml:space="preserve"> to save on costs and time.  Now that the grant 2 has been deferred and phase 2 is to be re-evaluated, it was decided that an application be assessed just for phase 1 to see if it is thought to be needed. </w:t>
            </w:r>
            <w:r w:rsidRPr="00180E0E">
              <w:rPr>
                <w:rFonts w:ascii="Calibri" w:hAnsi="Calibri"/>
                <w:color w:val="FF0000"/>
                <w:sz w:val="22"/>
                <w:szCs w:val="22"/>
              </w:rPr>
              <w:t>Action Clerk</w:t>
            </w:r>
            <w:r>
              <w:rPr>
                <w:rFonts w:ascii="Calibri" w:hAnsi="Calibri"/>
                <w:color w:val="FF0000"/>
                <w:sz w:val="22"/>
                <w:szCs w:val="22"/>
              </w:rPr>
              <w:t>/WG</w:t>
            </w:r>
          </w:p>
        </w:tc>
      </w:tr>
      <w:tr w:rsidR="00934D9A" w14:paraId="36C5DB5D" w14:textId="77777777">
        <w:trPr>
          <w:trHeight w:val="290"/>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72A3A" w14:textId="77777777" w:rsidR="00934D9A" w:rsidRDefault="00C51E1F">
            <w:pPr>
              <w:pStyle w:val="Body"/>
              <w:spacing w:after="0" w:line="240" w:lineRule="auto"/>
              <w:jc w:val="both"/>
            </w:pPr>
            <w:r>
              <w:rPr>
                <w:b/>
                <w:bCs/>
                <w:lang w:val="en-US"/>
              </w:rPr>
              <w:t>PFC/91</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1EDFB" w14:textId="77777777" w:rsidR="00934D9A" w:rsidRPr="00180E0E" w:rsidRDefault="00C51E1F">
            <w:pPr>
              <w:pStyle w:val="NormalWeb"/>
              <w:shd w:val="clear" w:color="auto" w:fill="FFFFFF"/>
              <w:spacing w:before="0" w:after="0"/>
              <w:rPr>
                <w:rFonts w:ascii="Calibri" w:hAnsi="Calibri"/>
                <w:sz w:val="22"/>
                <w:szCs w:val="22"/>
              </w:rPr>
            </w:pPr>
            <w:r w:rsidRPr="00180E0E">
              <w:rPr>
                <w:rFonts w:ascii="Calibri" w:hAnsi="Calibri"/>
                <w:b/>
                <w:bCs/>
                <w:sz w:val="22"/>
                <w:szCs w:val="22"/>
              </w:rPr>
              <w:t>To receive and note details of extension to fence to be paid for by the Council. Cllr Woodman</w:t>
            </w:r>
            <w:r w:rsidRPr="00180E0E">
              <w:rPr>
                <w:rFonts w:ascii="Calibri" w:hAnsi="Calibri"/>
                <w:sz w:val="22"/>
                <w:szCs w:val="22"/>
              </w:rPr>
              <w:t>.</w:t>
            </w:r>
          </w:p>
          <w:p w14:paraId="015BB89C" w14:textId="73BFB22B" w:rsidR="00180E0E" w:rsidRPr="00180E0E" w:rsidRDefault="00180E0E">
            <w:pPr>
              <w:pStyle w:val="NormalWeb"/>
              <w:shd w:val="clear" w:color="auto" w:fill="FFFFFF"/>
              <w:spacing w:before="0" w:after="0"/>
              <w:rPr>
                <w:rFonts w:ascii="Calibri" w:hAnsi="Calibri" w:cs="Calibri"/>
                <w:sz w:val="22"/>
                <w:szCs w:val="22"/>
              </w:rPr>
            </w:pPr>
            <w:r w:rsidRPr="00180E0E">
              <w:rPr>
                <w:rFonts w:ascii="Calibri" w:hAnsi="Calibri" w:cs="Calibri"/>
                <w:sz w:val="22"/>
                <w:szCs w:val="22"/>
              </w:rPr>
              <w:t xml:space="preserve">Cllr Woodman </w:t>
            </w:r>
            <w:r>
              <w:rPr>
                <w:rFonts w:ascii="Calibri" w:hAnsi="Calibri" w:cs="Calibri"/>
                <w:sz w:val="22"/>
                <w:szCs w:val="22"/>
              </w:rPr>
              <w:t>was absent but reported that he is in the process of getting quotes for the extension of the new fence up to the emergency gate, as agreed by the full council.</w:t>
            </w:r>
          </w:p>
        </w:tc>
      </w:tr>
      <w:tr w:rsidR="00934D9A" w14:paraId="12CC2724" w14:textId="77777777">
        <w:trPr>
          <w:trHeight w:val="290"/>
        </w:trPr>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D5C72" w14:textId="77777777" w:rsidR="00934D9A" w:rsidRDefault="00C51E1F">
            <w:pPr>
              <w:pStyle w:val="Body"/>
              <w:spacing w:after="0" w:line="240" w:lineRule="auto"/>
              <w:jc w:val="both"/>
            </w:pPr>
            <w:r>
              <w:rPr>
                <w:b/>
                <w:bCs/>
                <w:lang w:val="en-US"/>
              </w:rPr>
              <w:t>PFC/92</w:t>
            </w:r>
          </w:p>
        </w:tc>
        <w:tc>
          <w:tcPr>
            <w:tcW w:w="10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9A97D" w14:textId="77777777" w:rsidR="00934D9A" w:rsidRDefault="00C51E1F">
            <w:pPr>
              <w:pStyle w:val="NormalWeb"/>
              <w:shd w:val="clear" w:color="auto" w:fill="FFFFFF"/>
              <w:spacing w:before="0" w:after="0"/>
              <w:rPr>
                <w:rFonts w:ascii="Calibri" w:hAnsi="Calibri"/>
                <w:b/>
                <w:bCs/>
              </w:rPr>
            </w:pPr>
            <w:r>
              <w:rPr>
                <w:rFonts w:ascii="Calibri" w:hAnsi="Calibri"/>
                <w:b/>
                <w:bCs/>
              </w:rPr>
              <w:t xml:space="preserve">To agree the date </w:t>
            </w:r>
            <w:r w:rsidR="00AC5801">
              <w:rPr>
                <w:rFonts w:ascii="Calibri" w:hAnsi="Calibri"/>
                <w:b/>
                <w:bCs/>
              </w:rPr>
              <w:t xml:space="preserve">and time </w:t>
            </w:r>
            <w:r>
              <w:rPr>
                <w:rFonts w:ascii="Calibri" w:hAnsi="Calibri"/>
                <w:b/>
                <w:bCs/>
              </w:rPr>
              <w:t>of the next meeting.</w:t>
            </w:r>
          </w:p>
          <w:p w14:paraId="675068AA" w14:textId="35819B14" w:rsidR="00FC4E48" w:rsidRPr="00FC4E48" w:rsidRDefault="00FC4E48">
            <w:pPr>
              <w:pStyle w:val="NormalWeb"/>
              <w:shd w:val="clear" w:color="auto" w:fill="FFFFFF"/>
              <w:spacing w:before="0" w:after="0"/>
            </w:pPr>
            <w:r w:rsidRPr="00FC4E48">
              <w:rPr>
                <w:rFonts w:ascii="Calibri" w:hAnsi="Calibri"/>
              </w:rPr>
              <w:t>The next meeting was agreed as Monday 15</w:t>
            </w:r>
            <w:r w:rsidRPr="00FC4E48">
              <w:rPr>
                <w:rFonts w:ascii="Calibri" w:hAnsi="Calibri"/>
                <w:vertAlign w:val="superscript"/>
              </w:rPr>
              <w:t>th</w:t>
            </w:r>
            <w:r w:rsidRPr="00FC4E48">
              <w:rPr>
                <w:rFonts w:ascii="Calibri" w:hAnsi="Calibri"/>
              </w:rPr>
              <w:t xml:space="preserve"> February </w:t>
            </w:r>
            <w:r>
              <w:rPr>
                <w:rFonts w:ascii="Calibri" w:hAnsi="Calibri"/>
              </w:rPr>
              <w:t xml:space="preserve">2021 </w:t>
            </w:r>
            <w:r w:rsidRPr="00FC4E48">
              <w:rPr>
                <w:rFonts w:ascii="Calibri" w:hAnsi="Calibri"/>
              </w:rPr>
              <w:t xml:space="preserve">at </w:t>
            </w:r>
            <w:r w:rsidRPr="00FC4E48">
              <w:rPr>
                <w:rFonts w:ascii="Calibri" w:hAnsi="Calibri"/>
                <w:b/>
                <w:bCs/>
              </w:rPr>
              <w:t>3pm</w:t>
            </w:r>
            <w:r>
              <w:rPr>
                <w:rFonts w:ascii="Calibri" w:hAnsi="Calibri"/>
                <w:b/>
                <w:bCs/>
              </w:rPr>
              <w:t>.</w:t>
            </w:r>
          </w:p>
        </w:tc>
      </w:tr>
    </w:tbl>
    <w:p w14:paraId="3D063A57" w14:textId="77777777" w:rsidR="00934D9A" w:rsidRDefault="00934D9A">
      <w:pPr>
        <w:pStyle w:val="Body"/>
        <w:widowControl w:val="0"/>
        <w:spacing w:after="0" w:line="240" w:lineRule="auto"/>
        <w:ind w:left="137" w:hanging="137"/>
        <w:rPr>
          <w:sz w:val="24"/>
          <w:szCs w:val="24"/>
        </w:rPr>
      </w:pPr>
    </w:p>
    <w:p w14:paraId="32F8E02A" w14:textId="77777777" w:rsidR="00934D9A" w:rsidRDefault="00C51E1F">
      <w:pPr>
        <w:pStyle w:val="Body"/>
        <w:spacing w:after="0" w:line="240" w:lineRule="auto"/>
        <w:jc w:val="center"/>
      </w:pPr>
      <w:r>
        <w:rPr>
          <w:sz w:val="16"/>
          <w:szCs w:val="16"/>
          <w:lang w:val="en-US"/>
        </w:rPr>
        <w:t>Available to download at www.eastononthehill-pc.gov.uk</w:t>
      </w:r>
    </w:p>
    <w:sectPr w:rsidR="00934D9A">
      <w:headerReference w:type="default" r:id="rId7"/>
      <w:footerReference w:type="default" r:id="rId8"/>
      <w:pgSz w:w="11900" w:h="16840"/>
      <w:pgMar w:top="720" w:right="720" w:bottom="720" w:left="17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E9702" w14:textId="77777777" w:rsidR="00895C94" w:rsidRDefault="00895C94">
      <w:r>
        <w:separator/>
      </w:r>
    </w:p>
  </w:endnote>
  <w:endnote w:type="continuationSeparator" w:id="0">
    <w:p w14:paraId="001A1A09" w14:textId="77777777" w:rsidR="00895C94" w:rsidRDefault="0089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DCAD3" w14:textId="77777777" w:rsidR="00934D9A" w:rsidRDefault="00934D9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23300" w14:textId="77777777" w:rsidR="00895C94" w:rsidRDefault="00895C94">
      <w:r>
        <w:separator/>
      </w:r>
    </w:p>
  </w:footnote>
  <w:footnote w:type="continuationSeparator" w:id="0">
    <w:p w14:paraId="0E668015" w14:textId="77777777" w:rsidR="00895C94" w:rsidRDefault="00895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D6CB9" w14:textId="77777777" w:rsidR="00934D9A" w:rsidRDefault="00934D9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1864"/>
    <w:multiLevelType w:val="multilevel"/>
    <w:tmpl w:val="F81CF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9A"/>
    <w:rsid w:val="000549A7"/>
    <w:rsid w:val="000D6D90"/>
    <w:rsid w:val="000F598E"/>
    <w:rsid w:val="00180E0E"/>
    <w:rsid w:val="001C24BC"/>
    <w:rsid w:val="002C2D95"/>
    <w:rsid w:val="00507276"/>
    <w:rsid w:val="006154DE"/>
    <w:rsid w:val="007D4AEB"/>
    <w:rsid w:val="00895C94"/>
    <w:rsid w:val="008F2890"/>
    <w:rsid w:val="00934D9A"/>
    <w:rsid w:val="00AC5801"/>
    <w:rsid w:val="00BA3D43"/>
    <w:rsid w:val="00BC3D98"/>
    <w:rsid w:val="00C51E1F"/>
    <w:rsid w:val="00C73BE1"/>
    <w:rsid w:val="00CA783C"/>
    <w:rsid w:val="00D953C3"/>
    <w:rsid w:val="00E46E05"/>
    <w:rsid w:val="00E571B8"/>
    <w:rsid w:val="00ED3E50"/>
    <w:rsid w:val="00FC4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5EC4"/>
  <w15:docId w15:val="{C1255ECA-26C3-40D6-94A5-CDB7F98C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5">
    <w:name w:val="heading 5"/>
    <w:basedOn w:val="Normal"/>
    <w:next w:val="Normal"/>
    <w:link w:val="Heading5Char"/>
    <w:uiPriority w:val="9"/>
    <w:unhideWhenUsed/>
    <w:qFormat/>
    <w:rsid w:val="001C24B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4"/>
    </w:pPr>
    <w:rPr>
      <w:rFonts w:asciiTheme="majorHAnsi" w:eastAsiaTheme="majorEastAsia" w:hAnsiTheme="majorHAnsi" w:cstheme="majorBidi"/>
      <w:caps/>
      <w:color w:val="365F91" w:themeColor="accent1" w:themeShade="BF"/>
      <w:sz w:val="22"/>
      <w:szCs w:val="2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paragraph" w:styleId="ListParagraph">
    <w:name w:val="List Paragraph"/>
    <w:basedOn w:val="Normal"/>
    <w:uiPriority w:val="34"/>
    <w:qFormat/>
    <w:rsid w:val="008F2890"/>
    <w:pPr>
      <w:ind w:left="720"/>
      <w:contextualSpacing/>
    </w:pPr>
  </w:style>
  <w:style w:type="character" w:customStyle="1" w:styleId="Heading5Char">
    <w:name w:val="Heading 5 Char"/>
    <w:basedOn w:val="DefaultParagraphFont"/>
    <w:link w:val="Heading5"/>
    <w:uiPriority w:val="9"/>
    <w:rsid w:val="001C24BC"/>
    <w:rPr>
      <w:rFonts w:asciiTheme="majorHAnsi" w:eastAsiaTheme="majorEastAsia" w:hAnsiTheme="majorHAnsi" w:cstheme="majorBidi"/>
      <w:caps/>
      <w:color w:val="365F91" w:themeColor="accent1" w:themeShade="BF"/>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308585">
      <w:bodyDiv w:val="1"/>
      <w:marLeft w:val="0"/>
      <w:marRight w:val="0"/>
      <w:marTop w:val="0"/>
      <w:marBottom w:val="0"/>
      <w:divBdr>
        <w:top w:val="none" w:sz="0" w:space="0" w:color="auto"/>
        <w:left w:val="none" w:sz="0" w:space="0" w:color="auto"/>
        <w:bottom w:val="none" w:sz="0" w:space="0" w:color="auto"/>
        <w:right w:val="none" w:sz="0" w:space="0" w:color="auto"/>
      </w:divBdr>
    </w:div>
    <w:div w:id="2124687732">
      <w:bodyDiv w:val="1"/>
      <w:marLeft w:val="0"/>
      <w:marRight w:val="0"/>
      <w:marTop w:val="0"/>
      <w:marBottom w:val="0"/>
      <w:divBdr>
        <w:top w:val="none" w:sz="0" w:space="0" w:color="auto"/>
        <w:left w:val="none" w:sz="0" w:space="0" w:color="auto"/>
        <w:bottom w:val="none" w:sz="0" w:space="0" w:color="auto"/>
        <w:right w:val="none" w:sz="0" w:space="0" w:color="auto"/>
      </w:divBdr>
      <w:divsChild>
        <w:div w:id="1545016695">
          <w:blockQuote w:val="1"/>
          <w:marLeft w:val="75"/>
          <w:marRight w:val="75"/>
          <w:marTop w:val="75"/>
          <w:marBottom w:val="75"/>
          <w:divBdr>
            <w:top w:val="none" w:sz="0" w:space="0" w:color="auto"/>
            <w:left w:val="none" w:sz="0" w:space="0" w:color="auto"/>
            <w:bottom w:val="none" w:sz="0" w:space="0" w:color="auto"/>
            <w:right w:val="none" w:sz="0" w:space="0" w:color="auto"/>
          </w:divBdr>
          <w:divsChild>
            <w:div w:id="9135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Easton on the Hill</dc:creator>
  <cp:lastModifiedBy>Jenny Rice</cp:lastModifiedBy>
  <cp:revision>2</cp:revision>
  <dcterms:created xsi:type="dcterms:W3CDTF">2021-02-02T18:08:00Z</dcterms:created>
  <dcterms:modified xsi:type="dcterms:W3CDTF">2021-02-02T18:08:00Z</dcterms:modified>
</cp:coreProperties>
</file>